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B8599D" w14:paraId="44F7A9AC" w14:textId="77777777" w:rsidTr="00A151FA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14:paraId="5E900C07" w14:textId="77777777" w:rsidR="00832BF8" w:rsidRPr="00B8599D" w:rsidRDefault="00832BF8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</w:p>
          <w:p w14:paraId="572A42AE" w14:textId="77777777" w:rsidR="00FC1D33" w:rsidRPr="00B8599D" w:rsidRDefault="007577FA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sz w:val="24"/>
                <w:szCs w:val="24"/>
                <w:lang w:val="es-MX" w:eastAsia="es-MX"/>
              </w:rPr>
              <w:drawing>
                <wp:inline distT="0" distB="0" distL="0" distR="0" wp14:anchorId="06D418D7" wp14:editId="11C9B019">
                  <wp:extent cx="1897380" cy="1772920"/>
                  <wp:effectExtent l="0" t="0" r="7620" b="508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CFAC2" w14:textId="77777777" w:rsidR="00FC1D33" w:rsidRPr="00B8599D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_tradnl"/>
              </w:rPr>
            </w:pPr>
          </w:p>
          <w:p w14:paraId="233CAD62" w14:textId="77777777" w:rsidR="00FC1D33" w:rsidRPr="00B8599D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4"/>
                <w:szCs w:val="24"/>
                <w:lang w:val="es-ES"/>
              </w:rPr>
            </w:pPr>
          </w:p>
          <w:p w14:paraId="69D45853" w14:textId="77777777" w:rsidR="00FF613C" w:rsidRPr="00C01A92" w:rsidRDefault="00FC1D33" w:rsidP="009236CD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C01A92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14:paraId="124D4C2F" w14:textId="77777777" w:rsidR="00D73B93" w:rsidRPr="00C01A92" w:rsidRDefault="00D73B93" w:rsidP="009236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A706D5C" w14:textId="77777777" w:rsidR="002B5F19" w:rsidRPr="00C01A92" w:rsidRDefault="00CE0279" w:rsidP="009236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PRÁCTICA DE CAMPO I</w:t>
            </w:r>
          </w:p>
          <w:p w14:paraId="06202470" w14:textId="77777777" w:rsidR="00F1173D" w:rsidRDefault="002C1BCD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Dra. </w:t>
            </w:r>
            <w:r w:rsidR="00F1173D"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Elia Ve</w:t>
            </w:r>
            <w:r w:rsidR="008F082D">
              <w:rPr>
                <w:rFonts w:ascii="Arial" w:hAnsi="Arial" w:cs="Arial"/>
                <w:b/>
                <w:sz w:val="20"/>
                <w:szCs w:val="20"/>
                <w:lang w:val="es-MX"/>
              </w:rPr>
              <w:t>r</w:t>
            </w:r>
            <w:r w:rsidR="00F1173D"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ónica Benavides</w:t>
            </w:r>
            <w:r w:rsidR="00973681"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Pando</w:t>
            </w:r>
          </w:p>
          <w:p w14:paraId="1A229124" w14:textId="77777777" w:rsidR="00303A74" w:rsidRDefault="00FE29FA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Dra. Martha Ornelas Contreras</w:t>
            </w:r>
          </w:p>
          <w:p w14:paraId="1F94CDCB" w14:textId="308775C1" w:rsidR="00DD7772" w:rsidRPr="00C01A92" w:rsidRDefault="00DD7772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Dra. Carolina Jiménez Lira</w:t>
            </w:r>
          </w:p>
          <w:p w14:paraId="3B26CB40" w14:textId="77777777" w:rsidR="00973681" w:rsidRDefault="00973681" w:rsidP="00974B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01A92">
              <w:rPr>
                <w:rFonts w:ascii="Arial" w:hAnsi="Arial" w:cs="Arial"/>
                <w:b/>
                <w:sz w:val="20"/>
                <w:szCs w:val="20"/>
                <w:lang w:val="es-MX"/>
              </w:rPr>
              <w:t>M.A.P.E. César Delgado  Valles</w:t>
            </w:r>
          </w:p>
          <w:p w14:paraId="5A50206D" w14:textId="77777777" w:rsidR="00F1173D" w:rsidRPr="002E581B" w:rsidRDefault="00F1173D" w:rsidP="00DD777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4EF8EF0E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14:paraId="3EF7D6C9" w14:textId="77777777" w:rsidR="003C76A7" w:rsidRPr="00FE29FA" w:rsidRDefault="00632AAA" w:rsidP="00456926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B8599D" w14:paraId="7411EB3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C34FE5A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480EBEDA" w14:textId="77777777" w:rsidR="003C76A7" w:rsidRPr="00FE29FA" w:rsidRDefault="003C76A7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14:paraId="78BC8A48" w14:textId="77777777" w:rsidR="003C76A7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Licenciatura en Motricidad H</w:t>
            </w:r>
            <w:r w:rsidR="00632AAA" w:rsidRPr="00FE29FA">
              <w:rPr>
                <w:rFonts w:ascii="Arial" w:hAnsi="Arial" w:cs="Arial"/>
                <w:bCs/>
                <w:sz w:val="20"/>
                <w:szCs w:val="20"/>
              </w:rPr>
              <w:t>umana</w:t>
            </w:r>
          </w:p>
        </w:tc>
      </w:tr>
      <w:tr w:rsidR="003C76A7" w:rsidRPr="00B8599D" w14:paraId="7D6BF508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E7A3908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1EAD8D2" w14:textId="77777777" w:rsidR="003C76A7" w:rsidRPr="00FE29FA" w:rsidRDefault="002B5F19" w:rsidP="002B5F1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FE29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098CE64E" w14:textId="77777777" w:rsidR="003C76A7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</w:p>
        </w:tc>
      </w:tr>
      <w:tr w:rsidR="003C76A7" w:rsidRPr="00B8599D" w14:paraId="210A004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31A424AD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11FC290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14:paraId="3A77CD41" w14:textId="77777777" w:rsidR="003C76A7" w:rsidRPr="00FE29FA" w:rsidRDefault="00CE0279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MH5</w:t>
            </w:r>
            <w:r w:rsidR="00973681" w:rsidRPr="00FE29FA">
              <w:rPr>
                <w:rFonts w:ascii="Arial" w:hAnsi="Arial" w:cs="Arial"/>
                <w:bCs/>
                <w:sz w:val="20"/>
                <w:szCs w:val="20"/>
              </w:rPr>
              <w:t>07</w:t>
            </w:r>
          </w:p>
        </w:tc>
      </w:tr>
      <w:tr w:rsidR="003C76A7" w:rsidRPr="00B8599D" w14:paraId="2F90A0B9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17B92B37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5BB8FC8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14:paraId="7787CB56" w14:textId="77777777" w:rsidR="003C76A7" w:rsidRPr="00FE29FA" w:rsidRDefault="00CE0279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Quinto</w:t>
            </w:r>
          </w:p>
        </w:tc>
      </w:tr>
      <w:tr w:rsidR="003C76A7" w:rsidRPr="00B8599D" w14:paraId="4591725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A72A40F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B0CBEE5" w14:textId="77777777" w:rsidR="00D73B93" w:rsidRPr="00FE29FA" w:rsidRDefault="003C76A7" w:rsidP="002B5F1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Área en</w:t>
            </w:r>
            <w:r w:rsidR="008E227F">
              <w:rPr>
                <w:rFonts w:ascii="Arial" w:hAnsi="Arial" w:cs="Arial"/>
                <w:b/>
                <w:sz w:val="20"/>
                <w:szCs w:val="20"/>
              </w:rPr>
              <w:t xml:space="preserve"> el</w:t>
            </w:r>
            <w:r w:rsidRPr="00FE29FA">
              <w:rPr>
                <w:rFonts w:ascii="Arial" w:hAnsi="Arial" w:cs="Arial"/>
                <w:b/>
                <w:sz w:val="20"/>
                <w:szCs w:val="20"/>
              </w:rPr>
              <w:t xml:space="preserve"> plan de estudios</w:t>
            </w:r>
            <w:r w:rsidR="00D73B93" w:rsidRPr="00FE29F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3304432A" w14:textId="77777777" w:rsidR="003C76A7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Salud</w:t>
            </w:r>
          </w:p>
        </w:tc>
      </w:tr>
      <w:tr w:rsidR="003C76A7" w:rsidRPr="00B8599D" w14:paraId="7EFE301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7DCED90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192ABB7" w14:textId="77777777" w:rsidR="003C76A7" w:rsidRPr="00FE29FA" w:rsidRDefault="003C76A7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14:paraId="22D275CE" w14:textId="77777777" w:rsidR="003C76A7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FC1D33" w:rsidRPr="00B8599D" w14:paraId="675A045B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8878412" w14:textId="77777777" w:rsidR="00FC1D33" w:rsidRPr="00B8599D" w:rsidRDefault="00FC1D33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01E29CDB" w14:textId="77777777" w:rsidR="00FC1D33" w:rsidRPr="00FE29FA" w:rsidRDefault="00110E2D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14:paraId="6DA829D7" w14:textId="77777777" w:rsidR="00925EB8" w:rsidRPr="00FE29FA" w:rsidRDefault="00973681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C76A7" w:rsidRPr="00B8599D" w14:paraId="54A95DD8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3661385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E077D79" w14:textId="77777777" w:rsidR="003C76A7" w:rsidRPr="00FE29FA" w:rsidRDefault="001C68CA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14:paraId="006598F3" w14:textId="77777777" w:rsidR="003C76A7" w:rsidRPr="00FE29FA" w:rsidRDefault="009D67C0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3C76A7" w:rsidRPr="00B8599D" w14:paraId="115E4AA1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08210D3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8CC18FD" w14:textId="77777777" w:rsidR="003C76A7" w:rsidRPr="00FE29FA" w:rsidRDefault="00FC1D33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68E76D70" w14:textId="77777777" w:rsidR="003C76A7" w:rsidRPr="00FE29FA" w:rsidRDefault="009D67C0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75</w:t>
            </w:r>
          </w:p>
        </w:tc>
      </w:tr>
      <w:tr w:rsidR="002B5F19" w:rsidRPr="00B8599D" w14:paraId="0DD5E5DF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961B1B1" w14:textId="77777777" w:rsidR="002B5F19" w:rsidRPr="00B8599D" w:rsidRDefault="002B5F19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3EABDC6" w14:textId="77777777" w:rsidR="002B5F19" w:rsidRPr="00FE29FA" w:rsidRDefault="00FC1D33" w:rsidP="009236CD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14:paraId="3F7F330A" w14:textId="77777777" w:rsidR="002B5F19" w:rsidRPr="00FE29FA" w:rsidRDefault="00694FD6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</w:tr>
      <w:tr w:rsidR="003C76A7" w:rsidRPr="00B8599D" w14:paraId="7A1DD30C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1E04A51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48FE901" w14:textId="77777777" w:rsidR="003C76A7" w:rsidRPr="00FE29FA" w:rsidRDefault="00FC1D33" w:rsidP="009236CD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4FEAB490" w14:textId="77777777" w:rsidR="003C76A7" w:rsidRPr="00FE29FA" w:rsidRDefault="00694FD6" w:rsidP="00456926">
            <w:pPr>
              <w:pStyle w:val="Piedepgina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E29F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</w:tr>
      <w:tr w:rsidR="003C76A7" w:rsidRPr="00B8599D" w14:paraId="7EB17DE5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5367249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5064C02" w14:textId="77777777" w:rsidR="003C76A7" w:rsidRDefault="00FC1D33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  <w:p w14:paraId="74CB4F54" w14:textId="5D9E9CBA" w:rsidR="002A792E" w:rsidRPr="00FE29FA" w:rsidRDefault="002A792E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14:paraId="36AF508A" w14:textId="77777777" w:rsidR="003C76A7" w:rsidRPr="00FE29FA" w:rsidRDefault="00600113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B5F19" w:rsidRPr="00B8599D" w14:paraId="31017F3A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A37AA22" w14:textId="77777777" w:rsidR="002B5F19" w:rsidRPr="00B8599D" w:rsidRDefault="002B5F19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5E0C957D" w14:textId="77777777" w:rsidR="002B5F19" w:rsidRDefault="00FC1D33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  <w:p w14:paraId="4486C294" w14:textId="23CFCA68" w:rsidR="002A792E" w:rsidRPr="00FE29FA" w:rsidRDefault="002A792E" w:rsidP="002B5F19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14:paraId="00E374B9" w14:textId="77777777" w:rsidR="002B5F19" w:rsidRPr="00FE29FA" w:rsidRDefault="0077072F" w:rsidP="00D059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</w:tr>
      <w:tr w:rsidR="003C76A7" w:rsidRPr="00B8599D" w14:paraId="30064FEC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17A9962" w14:textId="77777777" w:rsidR="003C76A7" w:rsidRPr="00B8599D" w:rsidRDefault="003C76A7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75B0440" w14:textId="77777777" w:rsidR="003C76A7" w:rsidRPr="00FE29FA" w:rsidRDefault="003C76A7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FE29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79BF03EB" w14:textId="77777777" w:rsidR="003C76A7" w:rsidRPr="00FE29FA" w:rsidRDefault="0077072F" w:rsidP="0045692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29FA"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</w:tr>
      <w:tr w:rsidR="00FC1D33" w:rsidRPr="00B8599D" w14:paraId="3D930EA1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D34ECD1" w14:textId="77777777" w:rsidR="00FC1D33" w:rsidRPr="00B8599D" w:rsidRDefault="00FC1D33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726E1731" w14:textId="77777777" w:rsidR="00FC1D33" w:rsidRPr="00FE29FA" w:rsidRDefault="00FC1D33" w:rsidP="00FC1D33">
            <w:pPr>
              <w:pStyle w:val="CompanyName"/>
              <w:tabs>
                <w:tab w:val="clear" w:pos="1440"/>
              </w:tabs>
              <w:spacing w:before="0" w:after="0" w:line="276" w:lineRule="auto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FE29FA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14:paraId="047CAA04" w14:textId="700CBCEA" w:rsidR="00FC1D33" w:rsidRPr="00FE29FA" w:rsidRDefault="00CE0279" w:rsidP="007326C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77072F" w:rsidRPr="00FE29FA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E32F21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FC1D33" w:rsidRPr="00B8599D" w14:paraId="1AA1E387" w14:textId="77777777" w:rsidTr="00A151FA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4DA512A6" w14:textId="77777777" w:rsidR="00FC1D33" w:rsidRPr="00B8599D" w:rsidRDefault="00FC1D33" w:rsidP="00FC1D33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50C9542D" w14:textId="77777777" w:rsidR="00FC1D33" w:rsidRPr="00FE29FA" w:rsidRDefault="00110E2D" w:rsidP="00FC1D3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14:paraId="7A5DB2B3" w14:textId="54B91352" w:rsidR="009966E3" w:rsidRDefault="00752A03" w:rsidP="00752A0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MH403 </w:t>
            </w:r>
            <w:r w:rsidR="002E581B" w:rsidRPr="002E581B">
              <w:rPr>
                <w:rFonts w:ascii="Arial" w:hAnsi="Arial" w:cs="Arial"/>
                <w:bCs/>
                <w:sz w:val="20"/>
                <w:szCs w:val="20"/>
              </w:rPr>
              <w:t>Patolog</w:t>
            </w:r>
            <w:r w:rsidR="009966E3">
              <w:rPr>
                <w:rFonts w:ascii="Arial" w:hAnsi="Arial" w:cs="Arial"/>
                <w:bCs/>
                <w:sz w:val="20"/>
                <w:szCs w:val="20"/>
              </w:rPr>
              <w:t>ía clínica en grupos de riesgo. MH</w:t>
            </w:r>
            <w:r>
              <w:rPr>
                <w:rFonts w:ascii="Arial" w:hAnsi="Arial" w:cs="Arial"/>
                <w:bCs/>
                <w:sz w:val="20"/>
                <w:szCs w:val="20"/>
              </w:rPr>
              <w:t>404 D</w:t>
            </w:r>
            <w:r w:rsidR="002E581B" w:rsidRPr="002E581B">
              <w:rPr>
                <w:rFonts w:ascii="Arial" w:hAnsi="Arial" w:cs="Arial"/>
                <w:bCs/>
                <w:sz w:val="20"/>
                <w:szCs w:val="20"/>
              </w:rPr>
              <w:t>iseño de plan</w:t>
            </w:r>
            <w:r w:rsidR="00D052D1">
              <w:rPr>
                <w:rFonts w:ascii="Arial" w:hAnsi="Arial" w:cs="Arial"/>
                <w:bCs/>
                <w:sz w:val="20"/>
                <w:szCs w:val="20"/>
              </w:rPr>
              <w:t>es de nutrición y alimentación</w:t>
            </w:r>
            <w:r w:rsidR="009966E3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D052D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F52F82E" w14:textId="02B0381A" w:rsidR="009966E3" w:rsidRDefault="00752A03" w:rsidP="00752A0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MH405 E</w:t>
            </w:r>
            <w:r w:rsidR="002E581B" w:rsidRPr="002E581B">
              <w:rPr>
                <w:rFonts w:ascii="Arial" w:hAnsi="Arial" w:cs="Arial"/>
                <w:bCs/>
                <w:sz w:val="20"/>
                <w:szCs w:val="20"/>
              </w:rPr>
              <w:t>stimu</w:t>
            </w:r>
            <w:r w:rsidR="009966E3">
              <w:rPr>
                <w:rFonts w:ascii="Arial" w:hAnsi="Arial" w:cs="Arial"/>
                <w:bCs/>
                <w:sz w:val="20"/>
                <w:szCs w:val="20"/>
              </w:rPr>
              <w:t>lación temprana y discapacidad.</w:t>
            </w:r>
          </w:p>
          <w:p w14:paraId="56AF3570" w14:textId="6192E0E7" w:rsidR="00FC1D33" w:rsidRPr="00FE29FA" w:rsidRDefault="00752A03" w:rsidP="00752A0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MH406 M</w:t>
            </w:r>
            <w:r w:rsidR="002E581B" w:rsidRPr="002E581B">
              <w:rPr>
                <w:rFonts w:ascii="Arial" w:hAnsi="Arial" w:cs="Arial"/>
                <w:bCs/>
                <w:sz w:val="20"/>
                <w:szCs w:val="20"/>
              </w:rPr>
              <w:t>otric</w:t>
            </w:r>
            <w:r w:rsidR="009966E3">
              <w:rPr>
                <w:rFonts w:ascii="Arial" w:hAnsi="Arial" w:cs="Arial"/>
                <w:bCs/>
                <w:sz w:val="20"/>
                <w:szCs w:val="20"/>
              </w:rPr>
              <w:t>idad y discapacidad intelectual.</w:t>
            </w:r>
            <w:r w:rsidR="002E581B" w:rsidRPr="002E581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MH407 </w:t>
            </w:r>
            <w:r w:rsidR="002E581B" w:rsidRPr="002E581B">
              <w:rPr>
                <w:rFonts w:ascii="Arial" w:hAnsi="Arial" w:cs="Arial"/>
                <w:bCs/>
                <w:sz w:val="20"/>
                <w:szCs w:val="20"/>
              </w:rPr>
              <w:t>valoración geriátrica integral.</w:t>
            </w:r>
            <w:r w:rsidR="004125F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8D770F" w:rsidRPr="00B8599D" w14:paraId="315D253D" w14:textId="77777777" w:rsidTr="00A151FA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14:paraId="4FA283B7" w14:textId="77777777" w:rsidR="008D770F" w:rsidRPr="00FE29FA" w:rsidRDefault="00456926" w:rsidP="009236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9FA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FE29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8A3DCDF" w14:textId="4AD9C4F1" w:rsidR="00FF613C" w:rsidRPr="00FE29FA" w:rsidRDefault="00273DFF" w:rsidP="00493A5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="00507F43">
              <w:rPr>
                <w:rFonts w:ascii="Arial" w:hAnsi="Arial" w:cs="Arial"/>
                <w:sz w:val="20"/>
                <w:szCs w:val="20"/>
                <w:lang w:val="es-ES_tradnl"/>
              </w:rPr>
              <w:t>valuar, diseñar y aplicar</w:t>
            </w:r>
            <w:r w:rsidR="0077072F" w:rsidRPr="00FE29F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programas de ejercicio físico, recreación y rehabilitación en poblaciones en riesgo, </w:t>
            </w:r>
            <w:r w:rsidR="000974BB">
              <w:rPr>
                <w:rFonts w:ascii="Arial" w:hAnsi="Arial" w:cs="Arial"/>
                <w:sz w:val="20"/>
                <w:szCs w:val="20"/>
                <w:lang w:val="es-ES_tradnl"/>
              </w:rPr>
              <w:t>e interactuar</w:t>
            </w:r>
            <w:r w:rsidR="0077072F" w:rsidRPr="00FE29F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grupos inter y multidisciplinarios, reconociendo las limitantes dentro del proceso, para promover estilos de vida saludable, en las instancias donde sean asignados</w:t>
            </w:r>
            <w:r w:rsidR="008831B9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493A53">
              <w:rPr>
                <w:rFonts w:ascii="Arial" w:hAnsi="Arial" w:cs="Arial"/>
                <w:sz w:val="20"/>
                <w:szCs w:val="20"/>
                <w:lang w:val="es-ES_tradnl"/>
              </w:rPr>
              <w:t>en un marco de actitud ética y colaboradora.</w:t>
            </w:r>
          </w:p>
        </w:tc>
      </w:tr>
    </w:tbl>
    <w:p w14:paraId="5D6A60E9" w14:textId="77777777" w:rsidR="008D770F" w:rsidRPr="000C1771" w:rsidRDefault="008D770F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376"/>
        <w:gridCol w:w="4755"/>
      </w:tblGrid>
      <w:tr w:rsidR="00456926" w:rsidRPr="003A5A77" w14:paraId="2E69D16F" w14:textId="77777777" w:rsidTr="00456926">
        <w:tc>
          <w:tcPr>
            <w:tcW w:w="3068" w:type="dxa"/>
            <w:shd w:val="clear" w:color="auto" w:fill="EEECE1"/>
          </w:tcPr>
          <w:p w14:paraId="5514BCFC" w14:textId="77777777" w:rsidR="00456926" w:rsidRPr="003A5A77" w:rsidRDefault="00456926" w:rsidP="00456926">
            <w:pPr>
              <w:pStyle w:val="Ttulo2"/>
              <w:jc w:val="center"/>
              <w:rPr>
                <w:rFonts w:cs="Arial"/>
                <w:sz w:val="20"/>
                <w:lang w:val="es-ES_tradnl"/>
              </w:rPr>
            </w:pPr>
            <w:r w:rsidRPr="003A5A77">
              <w:rPr>
                <w:rFonts w:cs="Arial"/>
                <w:sz w:val="20"/>
                <w:lang w:val="es-ES_tradnl"/>
              </w:rPr>
              <w:t>COMPETENCIAS</w:t>
            </w:r>
          </w:p>
          <w:p w14:paraId="17A2F06F" w14:textId="77777777" w:rsidR="00456926" w:rsidRPr="003A5A77" w:rsidRDefault="00110E2D" w:rsidP="002D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3376" w:type="dxa"/>
            <w:shd w:val="clear" w:color="auto" w:fill="EEECE1"/>
          </w:tcPr>
          <w:p w14:paraId="60EE807A" w14:textId="77777777" w:rsidR="00456926" w:rsidRDefault="00FE3471" w:rsidP="00456926">
            <w:pPr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14:paraId="38C3C454" w14:textId="2BBF61BB" w:rsidR="00110E2D" w:rsidRPr="003A5A77" w:rsidRDefault="00110E2D" w:rsidP="00456926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  <w:p w14:paraId="494F9598" w14:textId="77777777" w:rsidR="00456926" w:rsidRPr="003A5A77" w:rsidRDefault="00456926" w:rsidP="004569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5" w:type="dxa"/>
            <w:shd w:val="clear" w:color="auto" w:fill="EEECE1"/>
          </w:tcPr>
          <w:p w14:paraId="0D2AC236" w14:textId="77777777" w:rsidR="00456926" w:rsidRPr="000B72C0" w:rsidRDefault="006F2101" w:rsidP="003A5A77">
            <w:pPr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14:paraId="3C694ADD" w14:textId="77777777" w:rsidR="00456926" w:rsidRPr="000B72C0" w:rsidRDefault="006F2101" w:rsidP="003A5A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0B72C0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456926" w:rsidRPr="009236CD" w14:paraId="3260500E" w14:textId="77777777" w:rsidTr="00456926">
        <w:trPr>
          <w:trHeight w:val="56"/>
        </w:trPr>
        <w:tc>
          <w:tcPr>
            <w:tcW w:w="3068" w:type="dxa"/>
          </w:tcPr>
          <w:p w14:paraId="2C945E4D" w14:textId="77777777" w:rsidR="00456926" w:rsidRDefault="00ED1A00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D419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Competencias Básicas</w:t>
            </w:r>
          </w:p>
          <w:p w14:paraId="52F274AE" w14:textId="4B58527E" w:rsidR="00CD419E" w:rsidRPr="00CD419E" w:rsidRDefault="00A64BF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1. Comunicación</w:t>
            </w:r>
            <w:r w:rsidR="00CD419E" w:rsidRPr="00CD419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. </w:t>
            </w:r>
          </w:p>
          <w:p w14:paraId="3A7326B4" w14:textId="77777777" w:rsid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Utiliza diversos lenguajes y fuentes de información para comunicarse efectivamente acorde a la situación y al contexto comunicativo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A0AC04" w14:textId="77777777" w:rsidR="00CD419E" w:rsidRP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4. Solución de Problemas:</w:t>
            </w:r>
            <w:r w:rsidRPr="001012EE">
              <w:rPr>
                <w:rFonts w:ascii="Arial" w:hAnsi="Arial" w:cs="Arial"/>
                <w:sz w:val="20"/>
                <w:szCs w:val="20"/>
              </w:rPr>
              <w:t xml:space="preserve"> Contribuye a la solución de problemas del contexto con compromiso ético;  empleando el pensamiento crítico y complejo, en un marco de trabajo colaborativo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4F4137C" w14:textId="77777777" w:rsidR="00CD419E" w:rsidRPr="00CD419E" w:rsidRDefault="00CD419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5.Trabajo en Grupo y Liderazgo </w:t>
            </w:r>
          </w:p>
          <w:p w14:paraId="429C439B" w14:textId="77777777" w:rsidR="00CD419E" w:rsidRPr="001012E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Interactúa en grupos inter, </w:t>
            </w:r>
            <w:proofErr w:type="spellStart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multi</w:t>
            </w:r>
            <w:proofErr w:type="spellEnd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proofErr w:type="spellStart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transdisciplinarios</w:t>
            </w:r>
            <w:proofErr w:type="spellEnd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14:paraId="7FDA56B0" w14:textId="77777777" w:rsidR="00CD419E" w:rsidRPr="00CD419E" w:rsidRDefault="00CD419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419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6. Información Digital. </w:t>
            </w:r>
          </w:p>
          <w:p w14:paraId="763CA5C8" w14:textId="77777777" w:rsidR="00CD419E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Opera con responsabilidad social y ética: herramientas, equipos informáticos, recursos digitales; para localizar, evaluar y transformar la información, que contribuyan al logro de metas personales, sociales</w:t>
            </w:r>
          </w:p>
          <w:p w14:paraId="0FB0CFA3" w14:textId="77777777" w:rsidR="00060055" w:rsidRPr="00060055" w:rsidRDefault="00060055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Profesionales  </w:t>
            </w:r>
          </w:p>
          <w:p w14:paraId="0D1A5BF0" w14:textId="77777777" w:rsidR="00060055" w:rsidRPr="00060055" w:rsidRDefault="00060055" w:rsidP="00D8225C">
            <w:pPr>
              <w:pStyle w:val="p11"/>
              <w:tabs>
                <w:tab w:val="left" w:pos="0"/>
                <w:tab w:val="left" w:pos="426"/>
              </w:tabs>
              <w:spacing w:line="240" w:lineRule="auto"/>
              <w:ind w:left="66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005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1.Cultura en salud </w:t>
            </w:r>
          </w:p>
          <w:p w14:paraId="4745B0BF" w14:textId="77777777" w:rsidR="00060055" w:rsidRPr="001012EE" w:rsidRDefault="00060055" w:rsidP="00D8225C">
            <w:pPr>
              <w:pStyle w:val="p11"/>
              <w:tabs>
                <w:tab w:val="left" w:pos="0"/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Desarrolla una cultura en salud adoptando estilos de vida saludable, interpreta los componentes del sistema y de la situación de salud prevaleciente, coadyuvando en el mejoramiento de la calidad de vida humana.</w:t>
            </w:r>
          </w:p>
          <w:p w14:paraId="579A6FD1" w14:textId="77777777" w:rsidR="00060055" w:rsidRPr="00060055" w:rsidRDefault="0006005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0055">
              <w:rPr>
                <w:rFonts w:ascii="Arial" w:eastAsia="MS Mincho" w:hAnsi="Arial" w:cs="Arial"/>
                <w:b/>
                <w:sz w:val="20"/>
                <w:szCs w:val="20"/>
                <w:lang w:val="es-MX"/>
              </w:rPr>
              <w:t xml:space="preserve">5. </w:t>
            </w:r>
            <w:r w:rsidRPr="00060055">
              <w:rPr>
                <w:rFonts w:ascii="Arial" w:hAnsi="Arial" w:cs="Arial"/>
                <w:b/>
                <w:sz w:val="20"/>
                <w:szCs w:val="20"/>
              </w:rPr>
              <w:t>Investigación en el área de  la  salud  y  educación.</w:t>
            </w:r>
          </w:p>
          <w:p w14:paraId="5AC09C5C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Desarrolla y aplica la capacidad de investigación de fenómenos biológicos, psicológicos y sociales, para la solución de problemas del individuo y la sociedad.</w:t>
            </w:r>
          </w:p>
          <w:p w14:paraId="2A3B63CB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Específicas</w:t>
            </w: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3702B94" w14:textId="77777777" w:rsidR="00AF13DD" w:rsidRDefault="00AF13DD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218C">
              <w:rPr>
                <w:rFonts w:ascii="Arial" w:hAnsi="Arial" w:cs="Arial"/>
                <w:b/>
                <w:sz w:val="20"/>
                <w:szCs w:val="20"/>
              </w:rPr>
              <w:t xml:space="preserve">3. Enfoque  Biomédico </w:t>
            </w:r>
          </w:p>
          <w:p w14:paraId="41449585" w14:textId="77777777" w:rsidR="00AF13DD" w:rsidRP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13DD">
              <w:rPr>
                <w:rFonts w:ascii="Arial" w:hAnsi="Arial" w:cs="Arial"/>
                <w:sz w:val="20"/>
                <w:szCs w:val="20"/>
              </w:rPr>
              <w:t>Valora integralmente del proceso salud enfermedad como sustento en la práctica de la actividad física sostenible en base a las características fisiológicas y bioquímicas de los grupos de riesgo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28F777" w14:textId="77777777" w:rsidR="00CD419E" w:rsidRPr="00060055" w:rsidRDefault="00CD419E" w:rsidP="00D8225C">
            <w:pPr>
              <w:pStyle w:val="p11"/>
              <w:tabs>
                <w:tab w:val="left" w:pos="0"/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6" w:type="dxa"/>
          </w:tcPr>
          <w:p w14:paraId="61AA7C80" w14:textId="4EA78B88" w:rsidR="00CD419E" w:rsidRDefault="00A64BF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 Planeación</w:t>
            </w:r>
            <w:r w:rsidR="00CD419E">
              <w:rPr>
                <w:rFonts w:ascii="Arial" w:hAnsi="Arial" w:cs="Arial"/>
                <w:sz w:val="20"/>
                <w:szCs w:val="20"/>
              </w:rPr>
              <w:t xml:space="preserve"> estratégica para la redacción del portafolio.</w:t>
            </w:r>
          </w:p>
          <w:p w14:paraId="64772678" w14:textId="0872486C" w:rsidR="00CD419E" w:rsidRPr="00CD419E" w:rsidRDefault="00133F77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1.1 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¿Qué  es la  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portafolio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? y sus beneficios  en  la  sistematización  de  la  información.</w:t>
            </w:r>
          </w:p>
          <w:p w14:paraId="4A0BBFFB" w14:textId="3A86B222" w:rsidR="00CD419E" w:rsidRPr="001012EE" w:rsidRDefault="00133F77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1.2 </w:t>
            </w:r>
            <w:r w:rsidR="002A3B7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importancia  de  un  diagnóstico  institucional.</w:t>
            </w:r>
          </w:p>
          <w:p w14:paraId="3FD0D9B9" w14:textId="755CED93" w:rsidR="00CD419E" w:rsidRPr="001012EE" w:rsidRDefault="00133F77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1.3 </w:t>
            </w:r>
            <w:r w:rsidR="002A3B7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Diseño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 planes  operativos y 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estrategias  de  intervención.</w:t>
            </w:r>
          </w:p>
          <w:p w14:paraId="4A3D6A5E" w14:textId="7ED41CB2" w:rsidR="00CD419E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1.4 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Re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dacción  de  objetivos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1268206" w14:textId="6C333B88" w:rsidR="00CD419E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1.5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Dosificación  de  tiempos  en  programas de intervención</w:t>
            </w:r>
            <w:r w:rsidR="00CD419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D56ECE8" w14:textId="31DB1764" w:rsidR="00CD419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1.6 </w:t>
            </w:r>
            <w:r w:rsidR="00CD419E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Diseños  e  implementación  de  formatos  de  planeación en  la  actividad  física.</w:t>
            </w:r>
          </w:p>
          <w:p w14:paraId="7ACB5A1E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64D28EE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928325D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620F5F2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882ECA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877C81D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644B402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4BAA8C3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7E91A61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4A5D766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9454DED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2CB702F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19BBB4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E6C648A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F59E27E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652D15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235E114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8089A5F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D17341B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E36EAEA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BDEFDA2" w14:textId="77777777" w:rsidR="00CD419E" w:rsidRPr="000A0B46" w:rsidRDefault="00CD419E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54B4F59C" w14:textId="6B5FFB2C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lastRenderedPageBreak/>
              <w:t xml:space="preserve">1.3. Contribuye a la solución de problemas del </w:t>
            </w:r>
            <w:r w:rsidR="002A3B75">
              <w:rPr>
                <w:rFonts w:ascii="Arial" w:hAnsi="Arial" w:cs="Arial"/>
                <w:sz w:val="20"/>
                <w:szCs w:val="20"/>
              </w:rPr>
              <w:t xml:space="preserve">contexto con compromiso ético; </w:t>
            </w:r>
            <w:r w:rsidRPr="001012EE">
              <w:rPr>
                <w:rFonts w:ascii="Arial" w:hAnsi="Arial" w:cs="Arial"/>
                <w:sz w:val="20"/>
                <w:szCs w:val="20"/>
              </w:rPr>
              <w:t xml:space="preserve">empleando el pensamiento crítico y complejo, en un marco de trabajo colaborativo </w:t>
            </w:r>
          </w:p>
          <w:p w14:paraId="3D3F3FA2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1.7. Analiza críticamente la información de diversas fuentes, respetando los derechos de autor.</w:t>
            </w:r>
          </w:p>
          <w:p w14:paraId="3E78FB26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4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.2.</w:t>
            </w:r>
            <w:r w:rsidRPr="001012EE">
              <w:rPr>
                <w:rFonts w:ascii="Arial" w:hAnsi="Arial" w:cs="Arial"/>
                <w:sz w:val="20"/>
                <w:szCs w:val="20"/>
              </w:rPr>
              <w:t xml:space="preserve"> Analiza críticamente los diferentes componentes de un problema y sus interrelaciones considerando el contexto local, nacional e internacional.</w:t>
            </w:r>
          </w:p>
          <w:p w14:paraId="4247BDB7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4.3. Aplica las diferentes técnicas de observación pertinentes en la solución de problemas.</w:t>
            </w:r>
          </w:p>
          <w:p w14:paraId="5545F84F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5.1.</w:t>
            </w:r>
            <w:r w:rsidRPr="001012EE">
              <w:rPr>
                <w:rFonts w:ascii="Arial" w:eastAsia="MS Mincho" w:hAnsi="Arial" w:cs="Arial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</w:rPr>
              <w:t>Identifica habilidades pertinentes para el emprendimiento considerando las metas personales y de grupo.</w:t>
            </w:r>
          </w:p>
          <w:p w14:paraId="7853DEF0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lastRenderedPageBreak/>
              <w:t>6.1. Identifica las necesidades de información que contribuyen al logro de metas académicas, personales, sociales, ocupacionales y educativas</w:t>
            </w:r>
          </w:p>
          <w:p w14:paraId="449CA123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DE909C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5E82CB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CC8296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BA69FE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810345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6771A3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7F78EC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4EAF22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7A16412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88F3A2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F779AC" w14:textId="77777777" w:rsidR="00060055" w:rsidRDefault="00060055" w:rsidP="00D8225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03A3F0" w14:textId="77777777" w:rsidR="00060055" w:rsidRPr="00060055" w:rsidRDefault="00C86B57" w:rsidP="00D8225C">
            <w:pPr>
              <w:ind w:left="-30" w:firstLine="3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</w:t>
            </w:r>
            <w:r w:rsidR="00060055" w:rsidRPr="001012EE">
              <w:rPr>
                <w:rFonts w:ascii="Arial" w:hAnsi="Arial" w:cs="Arial"/>
                <w:sz w:val="20"/>
                <w:szCs w:val="20"/>
              </w:rPr>
              <w:t xml:space="preserve"> Determina, prac</w:t>
            </w:r>
            <w:r w:rsidR="00060055">
              <w:rPr>
                <w:rFonts w:ascii="Arial" w:hAnsi="Arial" w:cs="Arial"/>
                <w:sz w:val="20"/>
                <w:szCs w:val="20"/>
              </w:rPr>
              <w:t xml:space="preserve">tica y promueve estilos de vida </w:t>
            </w:r>
            <w:r w:rsidR="00060055" w:rsidRPr="001012EE">
              <w:rPr>
                <w:rFonts w:ascii="Arial" w:hAnsi="Arial" w:cs="Arial"/>
                <w:sz w:val="20"/>
                <w:szCs w:val="20"/>
              </w:rPr>
              <w:t>saludable.</w:t>
            </w:r>
          </w:p>
          <w:p w14:paraId="0CB4E99C" w14:textId="77777777" w:rsidR="00060055" w:rsidRPr="00060055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 xml:space="preserve">5.2 Identifica los problemas interrelacionados de salud y educación. </w:t>
            </w:r>
          </w:p>
          <w:p w14:paraId="1372BAB9" w14:textId="77777777" w:rsidR="00060055" w:rsidRPr="001012EE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5.4 Propone las posibles soluciones a los problemas de salud individual y social.</w:t>
            </w:r>
          </w:p>
          <w:p w14:paraId="337215C3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9A96A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A51D99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6D6B7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C0C239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E7C046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C826C8" w14:textId="77777777" w:rsidR="00060055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8488F7" w14:textId="77777777" w:rsidR="00456926" w:rsidRDefault="00456926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87626C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D771EC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3A3669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464584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E5BE09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B81404" w14:textId="77777777" w:rsidR="009625A2" w:rsidRPr="009625A2" w:rsidRDefault="009625A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3.2.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Caracteriza a los grupos en riesgo desde parámetros para la adecuación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realización de ejercicio físico</w:t>
            </w:r>
          </w:p>
          <w:p w14:paraId="3CE4D8DC" w14:textId="77777777" w:rsidR="00AF13DD" w:rsidRPr="00D059CA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3.7.</w:t>
            </w:r>
            <w:r w:rsidRPr="00AF13DD">
              <w:rPr>
                <w:rFonts w:ascii="Arial" w:eastAsia="MS Mincho" w:hAnsi="Arial" w:cs="Arial"/>
                <w:lang w:val="es-MX"/>
              </w:rPr>
              <w:t xml:space="preserve"> </w:t>
            </w:r>
            <w:r w:rsidRPr="00AF13DD">
              <w:rPr>
                <w:rFonts w:ascii="Arial" w:hAnsi="Arial" w:cs="Arial"/>
                <w:sz w:val="20"/>
                <w:szCs w:val="20"/>
                <w:lang w:val="es-MX"/>
              </w:rPr>
              <w:t xml:space="preserve">Valora la capacidad funcional del individuo para el diseño de programas de actividad física.  </w:t>
            </w:r>
          </w:p>
        </w:tc>
      </w:tr>
      <w:tr w:rsidR="00D059CA" w:rsidRPr="009236CD" w14:paraId="79C6E8E0" w14:textId="77777777" w:rsidTr="00456926">
        <w:trPr>
          <w:trHeight w:val="56"/>
        </w:trPr>
        <w:tc>
          <w:tcPr>
            <w:tcW w:w="3068" w:type="dxa"/>
          </w:tcPr>
          <w:p w14:paraId="33EC04A6" w14:textId="77777777" w:rsidR="00060055" w:rsidRPr="00FA218C" w:rsidRDefault="0006005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Competencias Básicas</w:t>
            </w:r>
          </w:p>
          <w:p w14:paraId="007B2CCD" w14:textId="77777777" w:rsidR="00060055" w:rsidRPr="001012EE" w:rsidRDefault="0006005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1.Comunicación</w:t>
            </w:r>
          </w:p>
          <w:p w14:paraId="10725572" w14:textId="77777777" w:rsidR="00060055" w:rsidRPr="001012EE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4.Solución de Problemas</w:t>
            </w:r>
          </w:p>
          <w:p w14:paraId="0D44A6E6" w14:textId="77777777" w:rsidR="00D059CA" w:rsidRDefault="00060055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5.Trabajo en grupo y liderazgo</w:t>
            </w:r>
          </w:p>
          <w:p w14:paraId="1DC3722D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FFF569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76A32A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5E2E3D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20CBE7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3B2C6B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23D3FE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88B048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DFA17C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42D808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667769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FFBC15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DF294D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40473E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F9C7F3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78987C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7E9367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E9C5C4" w14:textId="77777777" w:rsid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54A088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Profesionales 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1.Cultura en salud </w:t>
            </w:r>
          </w:p>
          <w:p w14:paraId="2A652716" w14:textId="54C8FD7D" w:rsidR="006A256E" w:rsidRPr="00A64BF5" w:rsidRDefault="00A64BF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 Prestación</w:t>
            </w:r>
            <w:r w:rsidR="006A256E">
              <w:rPr>
                <w:rFonts w:ascii="Arial" w:hAnsi="Arial" w:cs="Arial"/>
                <w:sz w:val="20"/>
                <w:szCs w:val="20"/>
                <w:lang w:val="es-MX"/>
              </w:rPr>
              <w:t xml:space="preserve"> de servicios de </w:t>
            </w:r>
            <w:r w:rsidR="00A277C6">
              <w:rPr>
                <w:rFonts w:ascii="Arial" w:hAnsi="Arial" w:cs="Arial"/>
                <w:sz w:val="20"/>
                <w:szCs w:val="20"/>
                <w:lang w:val="es-MX"/>
              </w:rPr>
              <w:t>salud.</w:t>
            </w:r>
            <w:r w:rsidR="00A277C6" w:rsidRPr="006A256E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Proporciona</w:t>
            </w:r>
            <w:r w:rsidR="006A256E" w:rsidRPr="006A256E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servicios de salud integral de calidad a la sociedad, e interactúa en grupos inter, y multidisciplinarios, mediante la aplicación de métodos y técnicas orientadas a la operatividad de modelos y niveles de atención y prevención.</w:t>
            </w:r>
          </w:p>
          <w:p w14:paraId="0599357C" w14:textId="77777777" w:rsidR="00FA218C" w:rsidRPr="001012EE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eastAsia="MS Mincho" w:hAnsi="Arial" w:cs="Arial"/>
                <w:sz w:val="20"/>
                <w:szCs w:val="20"/>
                <w:lang w:val="es-MX"/>
              </w:rPr>
              <w:t xml:space="preserve">5. </w:t>
            </w:r>
            <w:r w:rsidRPr="001012EE">
              <w:rPr>
                <w:rFonts w:ascii="Arial" w:hAnsi="Arial" w:cs="Arial"/>
                <w:sz w:val="20"/>
                <w:szCs w:val="20"/>
              </w:rPr>
              <w:t>Investigación en el área de  la  salud  y  educación.</w:t>
            </w:r>
          </w:p>
          <w:p w14:paraId="61A59C41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684B06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12DDC1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D1EDE8" w14:textId="77777777" w:rsidR="00FA218C" w:rsidRDefault="00FA218C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A0D158" w14:textId="77777777" w:rsidR="00E04B62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8C04C0" w14:textId="77777777" w:rsidR="00FA218C" w:rsidRPr="00FA218C" w:rsidRDefault="00FA218C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</w:rPr>
              <w:t>Competencias E</w:t>
            </w:r>
            <w:r w:rsidR="00E04B62">
              <w:rPr>
                <w:rFonts w:ascii="Arial" w:hAnsi="Arial" w:cs="Arial"/>
                <w:b/>
                <w:sz w:val="20"/>
                <w:szCs w:val="20"/>
              </w:rPr>
              <w:t>specí</w:t>
            </w:r>
            <w:r w:rsidRPr="001012EE">
              <w:rPr>
                <w:rFonts w:ascii="Arial" w:hAnsi="Arial" w:cs="Arial"/>
                <w:b/>
                <w:sz w:val="20"/>
                <w:szCs w:val="20"/>
              </w:rPr>
              <w:t>ficas:</w:t>
            </w:r>
          </w:p>
          <w:p w14:paraId="219EDCE5" w14:textId="77777777" w:rsidR="00FA218C" w:rsidRPr="00FA218C" w:rsidRDefault="00FA218C" w:rsidP="00D8225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21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Actividad física para la salud</w:t>
            </w:r>
          </w:p>
          <w:p w14:paraId="668CF7EF" w14:textId="77777777" w:rsidR="00FA218C" w:rsidRPr="001012EE" w:rsidRDefault="00FA218C" w:rsidP="00D8225C">
            <w:pPr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</w:rPr>
            </w:pPr>
            <w:r w:rsidRPr="001012EE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En coordinación con otros profesionales del área de la salud, mantiene o mejora la calidad de vida de los individuos con discapacidad, enfermedades crónico- degenerativas y/o mayores de 60 años, al diseñar, adecuar y/o implementar </w:t>
            </w:r>
            <w:r w:rsidRPr="001012E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012EE">
              <w:rPr>
                <w:rFonts w:ascii="Arial" w:eastAsia="SimSun" w:hAnsi="Arial" w:cs="Arial"/>
                <w:color w:val="000000"/>
                <w:sz w:val="20"/>
                <w:szCs w:val="20"/>
              </w:rPr>
              <w:t>programas de actividad física, para ellos; con sentido ético y de responsabilidad social.</w:t>
            </w:r>
          </w:p>
          <w:p w14:paraId="49107540" w14:textId="77777777" w:rsidR="00FA218C" w:rsidRPr="00FA218C" w:rsidRDefault="00FA218C" w:rsidP="00D8225C">
            <w:pPr>
              <w:jc w:val="both"/>
              <w:rPr>
                <w:rFonts w:ascii="Arial" w:eastAsia="SimSun" w:hAnsi="Arial" w:cs="Arial"/>
                <w:b/>
                <w:color w:val="000000"/>
                <w:sz w:val="20"/>
                <w:szCs w:val="20"/>
              </w:rPr>
            </w:pPr>
            <w:r w:rsidRPr="00FA218C">
              <w:rPr>
                <w:rFonts w:ascii="Arial" w:eastAsia="SimSun" w:hAnsi="Arial" w:cs="Arial"/>
                <w:b/>
                <w:color w:val="000000"/>
                <w:sz w:val="20"/>
                <w:szCs w:val="20"/>
              </w:rPr>
              <w:t xml:space="preserve">2. Recreación  </w:t>
            </w:r>
          </w:p>
          <w:p w14:paraId="176EE188" w14:textId="77777777" w:rsidR="00FA218C" w:rsidRPr="001012EE" w:rsidRDefault="00FA218C" w:rsidP="00D8225C">
            <w:pPr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1012EE">
              <w:rPr>
                <w:rFonts w:ascii="Arial" w:eastAsia="SimSun" w:hAnsi="Arial" w:cs="Arial"/>
                <w:sz w:val="20"/>
                <w:szCs w:val="20"/>
              </w:rPr>
              <w:t xml:space="preserve">Promueve la recreación, como un medio de salud, para la atención  a individuos y grupos en riesgo, a través del diagnóstico, planeación, aplicación y evaluación de </w:t>
            </w:r>
            <w:r w:rsidRPr="001012EE">
              <w:rPr>
                <w:rFonts w:ascii="Arial" w:eastAsia="SimSun" w:hAnsi="Arial" w:cs="Arial"/>
                <w:sz w:val="20"/>
                <w:szCs w:val="20"/>
              </w:rPr>
              <w:lastRenderedPageBreak/>
              <w:t xml:space="preserve">programas recreativos, </w:t>
            </w:r>
            <w:r>
              <w:rPr>
                <w:rFonts w:ascii="Arial" w:eastAsia="SimSun" w:hAnsi="Arial" w:cs="Arial"/>
                <w:sz w:val="20"/>
                <w:szCs w:val="20"/>
              </w:rPr>
              <w:t>con actitud ética colaboradora.</w:t>
            </w:r>
          </w:p>
          <w:p w14:paraId="13CEEA9D" w14:textId="77777777" w:rsidR="00FA218C" w:rsidRPr="00FA218C" w:rsidRDefault="00FA218C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76" w:type="dxa"/>
          </w:tcPr>
          <w:p w14:paraId="040B321A" w14:textId="1D17D941" w:rsidR="00FA218C" w:rsidRPr="001012EE" w:rsidRDefault="00A64BF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2. Diseño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, aplicación y evaluación de programas de ejercicio físico, recreación y rehabilitación en poblaciones en riesgo.</w:t>
            </w:r>
          </w:p>
          <w:p w14:paraId="3C8DB13D" w14:textId="1FDADF80" w:rsidR="00FA218C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 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Estrategias  de  intervención  a  través  del  movimiento en  poblaciones en riesgo</w:t>
            </w:r>
            <w:r w:rsidR="00FA218C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2D547EE" w14:textId="2CCB6F6F" w:rsidR="00FA218C" w:rsidRPr="001012EE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2.2 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Instrumentos  de  evaluación  en  la  psicomotricidad y  en la actividad  física.</w:t>
            </w:r>
          </w:p>
          <w:p w14:paraId="6B3535F9" w14:textId="77777777" w:rsidR="00D059CA" w:rsidRPr="000B72C0" w:rsidRDefault="00D059CA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73647A5B" w14:textId="6BDFBC4E" w:rsidR="00FA218C" w:rsidRPr="008B0E2C" w:rsidRDefault="00413DC6" w:rsidP="00413DC6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1. S</w:t>
            </w:r>
            <w:r w:rsidR="00FA218C" w:rsidRPr="008B0E2C">
              <w:rPr>
                <w:rFonts w:ascii="Arial" w:hAnsi="Arial" w:cs="Arial"/>
                <w:sz w:val="20"/>
                <w:szCs w:val="20"/>
                <w:lang w:val="es-MX"/>
              </w:rPr>
              <w:t>upera los obstáculos comu</w:t>
            </w:r>
            <w:r w:rsidR="004619B5" w:rsidRPr="008B0E2C">
              <w:rPr>
                <w:rFonts w:ascii="Arial" w:hAnsi="Arial" w:cs="Arial"/>
                <w:sz w:val="20"/>
                <w:szCs w:val="20"/>
                <w:lang w:val="es-MX"/>
              </w:rPr>
              <w:t xml:space="preserve">nicativos </w:t>
            </w:r>
            <w:r w:rsidR="00FA218C" w:rsidRPr="008B0E2C">
              <w:rPr>
                <w:rFonts w:ascii="Arial" w:hAnsi="Arial" w:cs="Arial"/>
                <w:sz w:val="20"/>
                <w:szCs w:val="20"/>
                <w:lang w:val="es-MX"/>
              </w:rPr>
              <w:t>en los intercambios de conversación.</w:t>
            </w:r>
          </w:p>
          <w:p w14:paraId="70B6DA49" w14:textId="2D55ACFA" w:rsidR="00FA218C" w:rsidRPr="008B0E2C" w:rsidRDefault="00413DC6" w:rsidP="00413DC6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2. M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ES"/>
              </w:rPr>
              <w:t>uestra dominio del código lingüístico (reglas gramaticales, léxico, morfología, semántica, ortografía...) al comunicarse de forma escrit</w:t>
            </w:r>
            <w:r w:rsidR="00FA218C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="008831B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31E10BA5" w14:textId="77777777" w:rsidR="00FA218C" w:rsidRPr="001012EE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 xml:space="preserve">4.4. </w:t>
            </w:r>
            <w:r w:rsidRPr="008B0E2C">
              <w:rPr>
                <w:rFonts w:ascii="Arial" w:hAnsi="Arial" w:cs="Arial"/>
                <w:sz w:val="20"/>
                <w:szCs w:val="20"/>
                <w:lang w:val="es-MX"/>
              </w:rPr>
              <w:t>Identifica soluciones con base en diferentes fuentes de información confiables incluyendo la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revisión de bibliografía internacional (en otros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idiomas).</w:t>
            </w:r>
          </w:p>
          <w:p w14:paraId="21888CCA" w14:textId="77777777" w:rsidR="00FA218C" w:rsidRPr="001012EE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  <w:r w:rsidRPr="008B0E2C">
              <w:rPr>
                <w:rFonts w:ascii="Arial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Adapta críticamente sus propios conceptos y comportamientos a normas, ambientes y situaciones cambiantes.</w:t>
            </w:r>
          </w:p>
          <w:p w14:paraId="0E8DDEAD" w14:textId="77777777" w:rsidR="00FA218C" w:rsidRPr="00FA218C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5.4.</w:t>
            </w:r>
            <w:r w:rsidRPr="001012E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Interactúa en la generación de proyectos en grupos inter, </w:t>
            </w:r>
            <w:proofErr w:type="spellStart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multi</w:t>
            </w:r>
            <w:proofErr w:type="spellEnd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proofErr w:type="spellStart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transdisciplinarios</w:t>
            </w:r>
            <w:proofErr w:type="spellEnd"/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con una visión clara de lo que se pretenda lograr</w:t>
            </w:r>
          </w:p>
          <w:p w14:paraId="73A45CA6" w14:textId="77777777" w:rsidR="00FA218C" w:rsidRPr="001012EE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5.5.</w:t>
            </w:r>
            <w:r w:rsidRPr="001012EE">
              <w:rPr>
                <w:rFonts w:ascii="Arial" w:eastAsia="Times New Roman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Actúa responsablemente como agente de cambio, adecuándose al entorno y al desarrollo tecnológico.</w:t>
            </w:r>
          </w:p>
          <w:p w14:paraId="0383494A" w14:textId="77777777" w:rsidR="00FA218C" w:rsidRDefault="00FA218C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5.8.</w:t>
            </w:r>
            <w:r w:rsidRPr="001012EE">
              <w:rPr>
                <w:rFonts w:ascii="Arial" w:eastAsia="Times New Roman" w:hAnsi="Arial" w:cs="Arial"/>
                <w:lang w:val="es-ES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t>Demuestra respeto, tolerancia, respon</w:t>
            </w:r>
            <w:r w:rsidRPr="001012EE">
              <w:rPr>
                <w:rFonts w:ascii="Arial" w:hAnsi="Arial" w:cs="Arial"/>
                <w:sz w:val="20"/>
                <w:szCs w:val="20"/>
                <w:lang w:val="es-ES"/>
              </w:rPr>
              <w:softHyphen/>
              <w:t>sabilidad, apertura en la confrontación y pluralidad en el trabajo grupal.</w:t>
            </w:r>
          </w:p>
          <w:p w14:paraId="5E9F4E75" w14:textId="77777777" w:rsidR="0071616F" w:rsidRPr="001012EE" w:rsidRDefault="0071616F" w:rsidP="00D8225C">
            <w:pPr>
              <w:pStyle w:val="p11"/>
              <w:tabs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091CFA6" w14:textId="13F3079A" w:rsidR="00CA4392" w:rsidRPr="00CA4392" w:rsidRDefault="00FC31A3" w:rsidP="00D8225C">
            <w:pPr>
              <w:ind w:left="-3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  <w:r w:rsidR="00A64BF5">
              <w:rPr>
                <w:rFonts w:ascii="Arial" w:hAnsi="Arial" w:cs="Arial"/>
                <w:sz w:val="20"/>
                <w:szCs w:val="20"/>
              </w:rPr>
              <w:t>.</w:t>
            </w:r>
            <w:r w:rsidR="00A64BF5" w:rsidRPr="00CA4392">
              <w:rPr>
                <w:rFonts w:ascii="Arial" w:hAnsi="Arial" w:cs="Arial"/>
                <w:sz w:val="20"/>
                <w:szCs w:val="20"/>
              </w:rPr>
              <w:t xml:space="preserve"> Promueve</w:t>
            </w:r>
            <w:r w:rsidR="00CA4392" w:rsidRPr="00CA4392">
              <w:rPr>
                <w:rFonts w:ascii="Arial" w:hAnsi="Arial" w:cs="Arial"/>
                <w:sz w:val="20"/>
                <w:szCs w:val="20"/>
              </w:rPr>
              <w:t xml:space="preserve"> el mejoramiento de la calidad de vida humana atendiendo a indicadores de bienestar establecidos.</w:t>
            </w:r>
          </w:p>
          <w:p w14:paraId="14D7D16C" w14:textId="284896CA" w:rsidR="00E04B62" w:rsidRDefault="00FC31A3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1.5</w:t>
            </w:r>
            <w:r w:rsidR="00A64B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A64BF5" w:rsidRPr="00CA4392">
              <w:rPr>
                <w:rFonts w:ascii="Arial" w:hAnsi="Arial" w:cs="Arial"/>
                <w:sz w:val="20"/>
                <w:szCs w:val="20"/>
                <w:lang w:val="es-MX"/>
              </w:rPr>
              <w:t xml:space="preserve"> Demuestra</w:t>
            </w:r>
            <w:r w:rsidR="00CA4392" w:rsidRPr="00CA4392">
              <w:rPr>
                <w:rFonts w:ascii="Arial" w:hAnsi="Arial" w:cs="Arial"/>
                <w:sz w:val="20"/>
                <w:szCs w:val="20"/>
                <w:lang w:val="es-MX"/>
              </w:rPr>
              <w:t xml:space="preserve"> una actitud de servicio y de participación comunitaria.</w:t>
            </w:r>
            <w:r w:rsidR="00FA218C" w:rsidRPr="001012EE">
              <w:rPr>
                <w:rFonts w:ascii="Arial" w:hAnsi="Arial" w:cs="Arial"/>
                <w:bCs/>
                <w:sz w:val="20"/>
                <w:szCs w:val="20"/>
              </w:rPr>
              <w:t>5.4 Propone las posibles soluciones a los problemas de salud individual y social.</w:t>
            </w:r>
          </w:p>
          <w:p w14:paraId="3689E5F7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3.3.</w:t>
            </w:r>
            <w:r w:rsidRPr="006A256E">
              <w:rPr>
                <w:rFonts w:ascii="Arial" w:hAnsi="Arial" w:cs="Arial"/>
              </w:rPr>
              <w:t xml:space="preserve"> </w:t>
            </w:r>
            <w:r w:rsidRPr="006A256E">
              <w:rPr>
                <w:rFonts w:ascii="Arial" w:hAnsi="Arial" w:cs="Arial"/>
                <w:bCs/>
                <w:sz w:val="20"/>
                <w:szCs w:val="20"/>
              </w:rPr>
              <w:t>Desarrolla programas, proyectos y acciones educativas, preventivas, curativas y de rehabilitación, con base en la investigación de necesidades y problemas de salud.</w:t>
            </w:r>
          </w:p>
          <w:p w14:paraId="63480461" w14:textId="77777777" w:rsidR="00255BEB" w:rsidRDefault="00255BEB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5.2 Identifica los problemas interrelacionados de salud y educación</w:t>
            </w:r>
          </w:p>
          <w:p w14:paraId="5CDCDA4C" w14:textId="77777777" w:rsidR="00FA218C" w:rsidRDefault="00E04B62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5.7.</w:t>
            </w:r>
            <w:r w:rsidR="00FA218C"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Replantea los problemas y</w:t>
            </w:r>
            <w:r w:rsidR="00FA218C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FA218C"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>alternativas de solución.</w:t>
            </w:r>
          </w:p>
          <w:p w14:paraId="1FAF8661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2BC2F8E1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71D287B5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34AD1EE5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7086FFA5" w14:textId="77777777" w:rsidR="006A256E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</w:p>
          <w:p w14:paraId="060A4F96" w14:textId="77777777" w:rsidR="006A256E" w:rsidRPr="00E04B62" w:rsidRDefault="006A256E" w:rsidP="00D8225C">
            <w:pPr>
              <w:ind w:left="-3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9BDDAC" w14:textId="114A2950" w:rsidR="00EC7E7C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A277C6">
              <w:rPr>
                <w:rFonts w:ascii="Arial" w:hAnsi="Arial" w:cs="Arial"/>
                <w:sz w:val="20"/>
                <w:szCs w:val="20"/>
              </w:rPr>
              <w:t>. Diseña</w:t>
            </w:r>
            <w:r>
              <w:rPr>
                <w:rFonts w:ascii="Arial" w:hAnsi="Arial" w:cs="Arial"/>
                <w:sz w:val="20"/>
                <w:szCs w:val="20"/>
              </w:rPr>
              <w:t xml:space="preserve"> y adecua, con responsabilidad </w:t>
            </w:r>
            <w:r w:rsidRPr="00E04B62">
              <w:rPr>
                <w:rFonts w:ascii="Arial" w:hAnsi="Arial" w:cs="Arial"/>
                <w:sz w:val="20"/>
                <w:szCs w:val="20"/>
              </w:rPr>
              <w:t>ética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B62">
              <w:rPr>
                <w:rFonts w:ascii="Arial" w:hAnsi="Arial" w:cs="Arial"/>
                <w:sz w:val="20"/>
                <w:szCs w:val="20"/>
              </w:rPr>
              <w:t>y social, programas de actividad física, para la atención de grupos en riesgo (desde la infancia hasta la tercera edad), con el fin de mejorar su calidad de vida.</w:t>
            </w:r>
          </w:p>
          <w:p w14:paraId="7A93E174" w14:textId="77777777" w:rsidR="00EC7E7C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B62">
              <w:rPr>
                <w:rFonts w:ascii="Arial" w:hAnsi="Arial" w:cs="Arial"/>
                <w:sz w:val="20"/>
                <w:szCs w:val="20"/>
              </w:rPr>
              <w:t>1.2.</w:t>
            </w:r>
            <w:r w:rsidRPr="00E04B62">
              <w:rPr>
                <w:rFonts w:ascii="Arial" w:eastAsia="MS Mincho" w:hAnsi="Arial" w:cs="Arial"/>
                <w:color w:val="000000"/>
              </w:rPr>
              <w:t xml:space="preserve"> </w:t>
            </w:r>
            <w:r w:rsidRPr="00E04B62">
              <w:rPr>
                <w:rFonts w:ascii="Arial" w:hAnsi="Arial" w:cs="Arial"/>
                <w:sz w:val="20"/>
                <w:szCs w:val="20"/>
              </w:rPr>
              <w:t xml:space="preserve">Promueve la calidad de vida de grupos en riesgo planeando, dirigiendo y evaluando acciones de actividad física; en coordinación con otros profesionales;  fomentando siempre una actitud humanitaria y positiva hacia </w:t>
            </w:r>
            <w:r>
              <w:rPr>
                <w:rFonts w:ascii="Arial" w:hAnsi="Arial" w:cs="Arial"/>
                <w:sz w:val="20"/>
                <w:szCs w:val="20"/>
              </w:rPr>
              <w:t>estos grupos y sus familiares.</w:t>
            </w:r>
          </w:p>
          <w:p w14:paraId="163D1468" w14:textId="77777777" w:rsidR="00E04B62" w:rsidRDefault="00E04B6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</w:t>
            </w:r>
            <w:r w:rsidRPr="00E04B62">
              <w:rPr>
                <w:rFonts w:ascii="Arial" w:eastAsia="MS Mincho" w:hAnsi="Arial" w:cs="Arial"/>
                <w:color w:val="000000"/>
              </w:rPr>
              <w:t xml:space="preserve"> </w:t>
            </w:r>
            <w:r w:rsidRPr="00E04B62">
              <w:rPr>
                <w:rFonts w:ascii="Arial" w:hAnsi="Arial" w:cs="Arial"/>
                <w:sz w:val="20"/>
                <w:szCs w:val="20"/>
              </w:rPr>
              <w:t>Evalúa las capacidades motrices del individuo, antes, durante y después del desarrollo de un programa de actividad física para grupos en riesgo; reconociendo y respetando las limitantes dentro del proceso de  la patología, la discapacidad y envejecimiento e identificando las líneas de acción en beneficio de estos grupos</w:t>
            </w:r>
            <w:r w:rsidR="00AF13D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449799" w14:textId="77777777" w:rsidR="00AF13DD" w:rsidRPr="00AF13DD" w:rsidRDefault="00AF13DD" w:rsidP="00D8225C">
            <w:pPr>
              <w:ind w:left="-3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2.3.</w:t>
            </w:r>
            <w:r w:rsidRPr="00AF13DD">
              <w:rPr>
                <w:rFonts w:ascii="Arial" w:eastAsia="MS Mincho" w:hAnsi="Arial" w:cs="Arial"/>
                <w:lang w:val="es-MX"/>
              </w:rPr>
              <w:t xml:space="preserve"> </w:t>
            </w:r>
            <w:r w:rsidRPr="00AF13DD">
              <w:rPr>
                <w:rFonts w:ascii="Arial" w:hAnsi="Arial" w:cs="Arial"/>
                <w:sz w:val="20"/>
                <w:szCs w:val="20"/>
                <w:lang w:val="es-MX"/>
              </w:rPr>
              <w:t xml:space="preserve">Fundamenta la importancia de la recreación como criterio del empleo sano de </w:t>
            </w:r>
            <w:proofErr w:type="spellStart"/>
            <w:r w:rsidRPr="00AF13DD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proofErr w:type="spellEnd"/>
            <w:r w:rsidRPr="00AF13DD">
              <w:rPr>
                <w:rFonts w:ascii="Arial" w:hAnsi="Arial" w:cs="Arial"/>
                <w:sz w:val="20"/>
                <w:szCs w:val="20"/>
                <w:lang w:val="es-MX"/>
              </w:rPr>
              <w:t xml:space="preserve"> tiempo libre en individuos y grupos en riesgo.</w:t>
            </w:r>
          </w:p>
          <w:p w14:paraId="22789CCE" w14:textId="77777777" w:rsidR="00AF13DD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24449C" w14:textId="77777777" w:rsidR="00AF13DD" w:rsidRPr="00E04B62" w:rsidRDefault="00AF13D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68C9DE" w14:textId="77777777" w:rsidR="000A5CA9" w:rsidRPr="001012EE" w:rsidRDefault="000A5CA9" w:rsidP="00D8225C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9154881" w14:textId="77777777" w:rsidR="00255BEB" w:rsidRDefault="00255BEB" w:rsidP="00D8225C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008B4446" w14:textId="77777777" w:rsidR="006A256E" w:rsidRDefault="006A256E" w:rsidP="00D8225C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59CA" w:rsidRPr="009236CD" w14:paraId="4E9C6981" w14:textId="77777777" w:rsidTr="00456926">
        <w:trPr>
          <w:trHeight w:val="56"/>
        </w:trPr>
        <w:tc>
          <w:tcPr>
            <w:tcW w:w="3068" w:type="dxa"/>
          </w:tcPr>
          <w:p w14:paraId="5EE0C319" w14:textId="77777777" w:rsidR="000A5CA9" w:rsidRPr="000A5CA9" w:rsidRDefault="000A5CA9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Competencias Básicas</w:t>
            </w:r>
          </w:p>
          <w:p w14:paraId="6FA986D9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1.Comunicación</w:t>
            </w:r>
          </w:p>
          <w:p w14:paraId="55A71AD5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4. Solución de Problemas</w:t>
            </w:r>
          </w:p>
          <w:p w14:paraId="06BD3BB8" w14:textId="77777777" w:rsidR="000A5CA9" w:rsidRPr="001012EE" w:rsidRDefault="000A5CA9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6. Información Digital</w:t>
            </w:r>
          </w:p>
          <w:p w14:paraId="24A8A942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21148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0DDBD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B8658F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1CE23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FF5F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2C8462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DF9A84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7779E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F4D50C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9E0674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6A427F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85B803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F11591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4AA6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9D763B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CD8A8D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494140" w14:textId="77777777" w:rsid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59222B" w14:textId="77777777" w:rsidR="000A5CA9" w:rsidRPr="000A5CA9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Competencias  Profesionales  </w:t>
            </w:r>
          </w:p>
          <w:p w14:paraId="7980B75D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eastAsia="MS Mincho" w:hAnsi="Arial" w:cs="Arial"/>
                <w:sz w:val="20"/>
                <w:szCs w:val="20"/>
                <w:lang w:val="es-MX"/>
              </w:rPr>
              <w:t xml:space="preserve">5. </w:t>
            </w:r>
            <w:r w:rsidRPr="001012EE">
              <w:rPr>
                <w:rFonts w:ascii="Arial" w:hAnsi="Arial" w:cs="Arial"/>
                <w:sz w:val="20"/>
                <w:szCs w:val="20"/>
              </w:rPr>
              <w:t>Investigación en el área de  la  salud  y  educación.</w:t>
            </w:r>
          </w:p>
          <w:p w14:paraId="5A0772A1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C57077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78673D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1D591E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F09216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214D0D" w14:textId="77777777" w:rsidR="000A5CA9" w:rsidRPr="001012EE" w:rsidRDefault="000A5CA9" w:rsidP="00D822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95DD9E" w14:textId="77777777" w:rsidR="00D059CA" w:rsidRPr="00D059CA" w:rsidRDefault="00D059CA" w:rsidP="00D8225C">
            <w:pPr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6D63AD78" w14:textId="77777777" w:rsidR="000A5CA9" w:rsidRPr="009625A2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Pr="009625A2">
              <w:rPr>
                <w:rFonts w:ascii="Arial" w:hAnsi="Arial" w:cs="Arial"/>
                <w:sz w:val="20"/>
                <w:szCs w:val="20"/>
                <w:lang w:val="es-ES_tradnl"/>
              </w:rPr>
              <w:t>¿Cómo elaborar  un reporte  final?</w:t>
            </w:r>
          </w:p>
          <w:p w14:paraId="2402C1D8" w14:textId="7DEAA8F5" w:rsidR="000A5CA9" w:rsidRPr="009625A2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3.1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edacción de textos</w:t>
            </w:r>
          </w:p>
          <w:p w14:paraId="18D3340B" w14:textId="52A7EE00" w:rsidR="000A5CA9" w:rsidRPr="009625A2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3.2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structura de un informe</w:t>
            </w:r>
          </w:p>
          <w:p w14:paraId="798042CA" w14:textId="4A475526" w:rsidR="000A5CA9" w:rsidRPr="009625A2" w:rsidRDefault="0078787A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3.3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J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ustificar el plan de intervención en relación a un marco teórico</w:t>
            </w:r>
          </w:p>
          <w:p w14:paraId="488F3372" w14:textId="60485716" w:rsidR="000A5CA9" w:rsidRP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3.4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esultados</w:t>
            </w:r>
          </w:p>
          <w:p w14:paraId="38B58431" w14:textId="4263DC76" w:rsidR="000A5CA9" w:rsidRP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3.5 </w:t>
            </w:r>
            <w:r w:rsidR="00C81F21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Conclusión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269D153B" w14:textId="7ACA5ADB" w:rsidR="000A5CA9" w:rsidRP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3.6 </w:t>
            </w:r>
            <w:r w:rsidR="009625A2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0A5CA9" w:rsidRPr="009625A2">
              <w:rPr>
                <w:rFonts w:ascii="Arial" w:hAnsi="Arial" w:cs="Arial"/>
                <w:sz w:val="20"/>
                <w:szCs w:val="20"/>
                <w:lang w:val="es-ES_tradnl"/>
              </w:rPr>
              <w:t>eferencias (APA)</w:t>
            </w:r>
          </w:p>
          <w:p w14:paraId="73445292" w14:textId="77777777" w:rsidR="000A5CA9" w:rsidRPr="001012EE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F209896" w14:textId="3847C2B2" w:rsidR="000A5CA9" w:rsidRPr="001012EE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3.7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Evaluación de los procesos de intervención en las poblaciones en riesgo</w:t>
            </w:r>
            <w:r w:rsidR="009625A2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08A7B8C" w14:textId="3D0B5C64" w:rsidR="009625A2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3.8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Análisis de resultados, a través de métodos cuantitativos y cualitativos. </w:t>
            </w:r>
          </w:p>
          <w:p w14:paraId="1BB28786" w14:textId="0B9D13DB" w:rsidR="000A5CA9" w:rsidRPr="001012EE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3.9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Beneficios de  la  actividad  física en  poblaciones  en  riesgo.</w:t>
            </w:r>
          </w:p>
          <w:p w14:paraId="2B05D51B" w14:textId="7F8ADD1C" w:rsidR="000A5CA9" w:rsidRPr="001012EE" w:rsidRDefault="00A7481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3.10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El  impacto de  la  actividad  física  en poblaciones  en  riesgo.</w:t>
            </w:r>
          </w:p>
          <w:p w14:paraId="19CD33D8" w14:textId="77777777" w:rsidR="000A5CA9" w:rsidRPr="001012EE" w:rsidRDefault="009625A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Análisis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matriz de resultados en base al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diario de campo.</w:t>
            </w:r>
          </w:p>
          <w:p w14:paraId="704AA06F" w14:textId="77777777" w:rsidR="00D059CA" w:rsidRPr="000B72C0" w:rsidRDefault="00D059CA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79F9C0A6" w14:textId="77777777" w:rsidR="000A5CA9" w:rsidRPr="001012EE" w:rsidRDefault="000A5CA9" w:rsidP="00D8225C">
            <w:pPr>
              <w:tabs>
                <w:tab w:val="left" w:pos="3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1.8.</w:t>
            </w:r>
            <w:r w:rsidRPr="001012EE">
              <w:rPr>
                <w:rFonts w:ascii="Arial" w:hAnsi="Arial" w:cs="Arial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</w:rPr>
              <w:t>Emplea herramientas analíticas en la interpretación de resultados de investigación y construcción de alternativas que permitan una mejor toma de decisiones.</w:t>
            </w:r>
          </w:p>
          <w:p w14:paraId="3F9F23AD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4.7.Propone sol</w:t>
            </w:r>
            <w:r w:rsidR="00413DC6">
              <w:rPr>
                <w:rFonts w:ascii="Arial" w:hAnsi="Arial" w:cs="Arial"/>
                <w:sz w:val="20"/>
                <w:szCs w:val="20"/>
              </w:rPr>
              <w:t>uciones creativas e innovadoras</w:t>
            </w:r>
          </w:p>
          <w:p w14:paraId="7D60AA18" w14:textId="0147EEC1" w:rsidR="000A5CA9" w:rsidRPr="001012EE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asumiendo una actitud responsable</w:t>
            </w:r>
          </w:p>
          <w:p w14:paraId="2A5E51E2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6.5.</w:t>
            </w:r>
            <w:r w:rsidRPr="001012EE">
              <w:rPr>
                <w:rFonts w:ascii="Arial" w:hAnsi="Arial" w:cs="Arial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Opera sist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>emas digitales de información y</w:t>
            </w:r>
          </w:p>
          <w:p w14:paraId="08B7A891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comunicación 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>de manera pertinente utilizando</w:t>
            </w:r>
          </w:p>
          <w:p w14:paraId="006A5C6D" w14:textId="3ED4E73B" w:rsidR="000A5CA9" w:rsidRPr="001012EE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12EE">
              <w:rPr>
                <w:rFonts w:ascii="Arial" w:hAnsi="Arial" w:cs="Arial"/>
                <w:sz w:val="20"/>
                <w:szCs w:val="20"/>
              </w:rPr>
              <w:t>software</w:t>
            </w:r>
            <w:proofErr w:type="gramEnd"/>
            <w:r w:rsidRPr="001012EE">
              <w:rPr>
                <w:rFonts w:ascii="Arial" w:hAnsi="Arial" w:cs="Arial"/>
                <w:sz w:val="20"/>
                <w:szCs w:val="20"/>
              </w:rPr>
              <w:t xml:space="preserve"> y hardware.</w:t>
            </w:r>
          </w:p>
          <w:p w14:paraId="266F5A39" w14:textId="50D11F11" w:rsidR="00413DC6" w:rsidRDefault="00A277C6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</w:rPr>
              <w:t>6.7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A5CA9" w:rsidRPr="001012EE">
              <w:rPr>
                <w:rFonts w:ascii="Arial" w:hAnsi="Arial" w:cs="Arial"/>
                <w:sz w:val="20"/>
                <w:szCs w:val="20"/>
                <w:lang w:val="es-MX"/>
              </w:rPr>
              <w:t>Transforma,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 xml:space="preserve"> genera y difunde información y</w:t>
            </w:r>
          </w:p>
          <w:p w14:paraId="0663446B" w14:textId="77777777" w:rsidR="00413DC6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nuevos conocimient</w:t>
            </w:r>
            <w:r w:rsidR="00413DC6">
              <w:rPr>
                <w:rFonts w:ascii="Arial" w:hAnsi="Arial" w:cs="Arial"/>
                <w:sz w:val="20"/>
                <w:szCs w:val="20"/>
                <w:lang w:val="es-MX"/>
              </w:rPr>
              <w:t>os en forma precisa y creativa,</w:t>
            </w:r>
          </w:p>
          <w:p w14:paraId="0B685EE6" w14:textId="2531E678" w:rsidR="000A5CA9" w:rsidRPr="001012EE" w:rsidRDefault="000A5CA9" w:rsidP="00D8225C">
            <w:pPr>
              <w:ind w:left="370" w:hanging="3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mediante acciones que atiendan códigos éticos</w:t>
            </w:r>
          </w:p>
          <w:p w14:paraId="3E0D51DB" w14:textId="77777777" w:rsidR="00D059CA" w:rsidRDefault="00D059CA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0A1BA9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D3DD24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D77123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1C3B5C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1E04A1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A43D8D" w14:textId="77777777" w:rsidR="000A5CA9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DA1262" w14:textId="77777777" w:rsidR="00C81F21" w:rsidRDefault="00C81F21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FFEA01" w14:textId="77777777" w:rsidR="00C81F21" w:rsidRDefault="00C81F21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C10F3D" w14:textId="3F38534B" w:rsidR="000A5CA9" w:rsidRPr="000A5CA9" w:rsidRDefault="000A5CA9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72800F" w14:textId="77777777" w:rsidR="000A5CA9" w:rsidRPr="001012EE" w:rsidRDefault="000A5CA9" w:rsidP="00D822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</w:rPr>
              <w:t>5.4 Propone las posibles soluciones a los problemas de salud individual y social.</w:t>
            </w:r>
          </w:p>
          <w:p w14:paraId="77A7A4AD" w14:textId="77777777" w:rsidR="000A5CA9" w:rsidRPr="001012EE" w:rsidRDefault="000A5CA9" w:rsidP="00D8225C">
            <w:pPr>
              <w:pStyle w:val="p11"/>
              <w:numPr>
                <w:ilvl w:val="1"/>
                <w:numId w:val="17"/>
              </w:numPr>
              <w:tabs>
                <w:tab w:val="left" w:pos="0"/>
                <w:tab w:val="left" w:pos="30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Replantea los problemas y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012EE">
              <w:rPr>
                <w:rFonts w:ascii="Arial" w:hAnsi="Arial" w:cs="Arial"/>
                <w:bCs/>
                <w:sz w:val="20"/>
                <w:szCs w:val="20"/>
                <w:lang w:val="es-MX"/>
              </w:rPr>
              <w:t>alternativas de solución.</w:t>
            </w:r>
          </w:p>
          <w:p w14:paraId="756569E5" w14:textId="77777777" w:rsidR="000A5CA9" w:rsidRPr="000B72C0" w:rsidRDefault="000A5CA9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8868AE" w14:textId="2944608A" w:rsidR="008D770F" w:rsidRDefault="008D770F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376"/>
        <w:gridCol w:w="4755"/>
      </w:tblGrid>
      <w:tr w:rsidR="002D0734" w:rsidRPr="003A5A77" w14:paraId="3318B9A4" w14:textId="77777777" w:rsidTr="004354FE">
        <w:tc>
          <w:tcPr>
            <w:tcW w:w="3068" w:type="dxa"/>
            <w:shd w:val="clear" w:color="auto" w:fill="EEECE1"/>
          </w:tcPr>
          <w:p w14:paraId="4924CDDA" w14:textId="77777777" w:rsidR="002D0734" w:rsidRPr="003A5A77" w:rsidRDefault="002D0734" w:rsidP="002D0734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14:paraId="23F9FA97" w14:textId="77777777" w:rsidR="002D0734" w:rsidRPr="003A5A77" w:rsidRDefault="002D0734" w:rsidP="002D0734">
            <w:pPr>
              <w:jc w:val="center"/>
              <w:rPr>
                <w:b/>
                <w:sz w:val="20"/>
                <w:szCs w:val="20"/>
              </w:rPr>
            </w:pPr>
            <w:r w:rsidRPr="003A5A77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3376" w:type="dxa"/>
            <w:shd w:val="clear" w:color="auto" w:fill="EEECE1"/>
          </w:tcPr>
          <w:p w14:paraId="480F36E4" w14:textId="77777777" w:rsidR="002D0734" w:rsidRPr="002D0734" w:rsidRDefault="002D0734" w:rsidP="002D073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 w:rsidRPr="002D0734">
              <w:rPr>
                <w:rFonts w:ascii="Arial" w:hAnsi="Arial"/>
                <w:b/>
                <w:sz w:val="20"/>
                <w:lang w:val="es-ES_tradnl"/>
              </w:rPr>
              <w:t>METODOLOGÍA</w:t>
            </w:r>
          </w:p>
          <w:p w14:paraId="0AB99FF9" w14:textId="77777777" w:rsidR="002D0734" w:rsidRPr="002D0734" w:rsidRDefault="00FE3471" w:rsidP="002D073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(Estrategias Didácticas)</w:t>
            </w:r>
          </w:p>
        </w:tc>
        <w:tc>
          <w:tcPr>
            <w:tcW w:w="4755" w:type="dxa"/>
            <w:shd w:val="clear" w:color="auto" w:fill="EEECE1"/>
          </w:tcPr>
          <w:p w14:paraId="0E3AD074" w14:textId="77777777" w:rsidR="002D0734" w:rsidRPr="002D0734" w:rsidRDefault="002D0734" w:rsidP="003E5364">
            <w:pPr>
              <w:jc w:val="center"/>
              <w:rPr>
                <w:rFonts w:ascii="Arial" w:hAnsi="Arial"/>
                <w:b/>
                <w:bCs/>
                <w:sz w:val="20"/>
                <w:lang w:val="es-ES_tradnl"/>
              </w:rPr>
            </w:pPr>
            <w:r w:rsidRPr="002D0734">
              <w:rPr>
                <w:rFonts w:ascii="Arial" w:hAnsi="Arial"/>
                <w:b/>
                <w:sz w:val="20"/>
                <w:lang w:val="es-ES_tradnl"/>
              </w:rPr>
              <w:t>EVIDENCIAS DE DESEMPEÑO</w:t>
            </w:r>
          </w:p>
          <w:p w14:paraId="015BA013" w14:textId="77777777" w:rsidR="002D0734" w:rsidRPr="002D0734" w:rsidRDefault="00FE3471" w:rsidP="003E5364">
            <w:pPr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(P</w:t>
            </w:r>
            <w:r w:rsidR="002D0734" w:rsidRPr="002D0734">
              <w:rPr>
                <w:rFonts w:ascii="Arial" w:hAnsi="Arial"/>
                <w:b/>
                <w:sz w:val="20"/>
                <w:lang w:val="es-ES_tradnl"/>
              </w:rPr>
              <w:t>or objeto de aprendizaje)</w:t>
            </w:r>
          </w:p>
        </w:tc>
      </w:tr>
      <w:tr w:rsidR="002D0734" w:rsidRPr="009236CD" w14:paraId="743BDF26" w14:textId="77777777" w:rsidTr="004354FE">
        <w:trPr>
          <w:trHeight w:val="56"/>
        </w:trPr>
        <w:tc>
          <w:tcPr>
            <w:tcW w:w="3068" w:type="dxa"/>
          </w:tcPr>
          <w:p w14:paraId="05C41180" w14:textId="2B0FFEF6" w:rsidR="003426A1" w:rsidRPr="00B849F2" w:rsidRDefault="00B849F2" w:rsidP="00B849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B849F2">
              <w:rPr>
                <w:rFonts w:ascii="Arial" w:hAnsi="Arial" w:cs="Arial"/>
                <w:b/>
                <w:sz w:val="20"/>
                <w:szCs w:val="20"/>
              </w:rPr>
              <w:t>Diagnóstico  Institucional</w:t>
            </w:r>
          </w:p>
          <w:p w14:paraId="4DE0077B" w14:textId="77777777" w:rsidR="003426A1" w:rsidRPr="001012EE" w:rsidRDefault="003426A1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68BEB6D" w14:textId="4B974886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1.1 </w:t>
            </w:r>
            <w:r w:rsidR="003426A1">
              <w:rPr>
                <w:rFonts w:ascii="Arial" w:hAnsi="Arial" w:cs="Arial"/>
                <w:sz w:val="20"/>
                <w:szCs w:val="20"/>
                <w:lang w:val="es-ES_tradnl"/>
              </w:rPr>
              <w:t>Qué  es el portafolio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sus beneficios  en  la  sistematización  de  la  información.</w:t>
            </w:r>
          </w:p>
          <w:p w14:paraId="60D38418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D7F8235" w14:textId="601E1678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1.2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La  importancia  de  un  diagnóstico  institucional.</w:t>
            </w:r>
          </w:p>
          <w:p w14:paraId="0FB2FDE7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0C347CE" w14:textId="30D46B1D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1.3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Diseño  de  planes  operativos y  estrategias  de  intervención.</w:t>
            </w:r>
          </w:p>
          <w:p w14:paraId="3EA68F37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6D1019B" w14:textId="219831D1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1.4 </w:t>
            </w:r>
            <w:r w:rsidR="003426A1">
              <w:rPr>
                <w:rFonts w:ascii="Arial" w:hAnsi="Arial" w:cs="Arial"/>
                <w:sz w:val="20"/>
                <w:szCs w:val="20"/>
                <w:lang w:val="es-ES_tradnl"/>
              </w:rPr>
              <w:t>Re</w:t>
            </w:r>
            <w:r w:rsidR="003A778B">
              <w:rPr>
                <w:rFonts w:ascii="Arial" w:hAnsi="Arial" w:cs="Arial"/>
                <w:sz w:val="20"/>
                <w:szCs w:val="20"/>
                <w:lang w:val="es-ES_tradnl"/>
              </w:rPr>
              <w:t>d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acción  de  objetivos</w:t>
            </w:r>
            <w:r w:rsidR="003A778B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6B375BDE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5CC3534" w14:textId="66BBE056" w:rsidR="003426A1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1.5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Do</w:t>
            </w:r>
            <w:r w:rsidR="003426A1">
              <w:rPr>
                <w:rFonts w:ascii="Arial" w:hAnsi="Arial" w:cs="Arial"/>
                <w:sz w:val="20"/>
                <w:szCs w:val="20"/>
                <w:lang w:val="es-ES_tradnl"/>
              </w:rPr>
              <w:t>sificación  de  tiempos  en  act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ividades recreativas</w:t>
            </w:r>
            <w:r w:rsidR="003A778B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621F8E9" w14:textId="77777777" w:rsidR="003A778B" w:rsidRPr="001012EE" w:rsidRDefault="003A778B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056E780" w14:textId="509A3309" w:rsidR="003426A1" w:rsidRPr="001012EE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1.6 </w:t>
            </w:r>
            <w:r w:rsidR="003426A1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Diseños  e  implementación  de  formatos  de  planeación en  la  actividad  física.</w:t>
            </w:r>
          </w:p>
          <w:p w14:paraId="40FBDFB5" w14:textId="77777777" w:rsidR="003426A1" w:rsidRPr="001012EE" w:rsidRDefault="003426A1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9C2042A" w14:textId="77777777" w:rsidR="002D0734" w:rsidRPr="003A5A77" w:rsidRDefault="002D073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55FEF599" w14:textId="3120C979" w:rsidR="00B849F2" w:rsidRPr="00B849F2" w:rsidRDefault="00B849F2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lastRenderedPageBreak/>
              <w:t>Taller</w:t>
            </w:r>
          </w:p>
          <w:p w14:paraId="432677D4" w14:textId="5795E88C" w:rsidR="006032D0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B8754F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 w:rsidR="00AB299F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laboración de un 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portafolio de evidencias</w:t>
            </w:r>
            <w:r w:rsidR="006F1A32">
              <w:rPr>
                <w:rFonts w:ascii="Arial" w:hAnsi="Arial" w:cs="Arial"/>
                <w:sz w:val="20"/>
                <w:szCs w:val="20"/>
                <w:lang w:val="es-MX" w:eastAsia="es-MX"/>
              </w:rPr>
              <w:t>, reporte de instituciones.</w:t>
            </w:r>
          </w:p>
          <w:p w14:paraId="2D072A0A" w14:textId="77777777" w:rsidR="00B849F2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35CFDF2D" w14:textId="1C556731" w:rsidR="006032D0" w:rsidRPr="00B849F2" w:rsidRDefault="00AB299F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B849F2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Exposición oral por parte del maestro.</w:t>
            </w:r>
          </w:p>
          <w:p w14:paraId="02B18F0D" w14:textId="11C98012" w:rsidR="006032D0" w:rsidRPr="001012EE" w:rsidRDefault="00B849F2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6032D0" w:rsidRPr="001012EE">
              <w:rPr>
                <w:rFonts w:ascii="Arial" w:hAnsi="Arial" w:cs="Arial"/>
                <w:bCs/>
                <w:sz w:val="20"/>
                <w:szCs w:val="20"/>
              </w:rPr>
              <w:t>Revisión bibliográfica y síntesis de lecturas complementarias</w:t>
            </w:r>
            <w:r w:rsidR="006032D0" w:rsidRPr="001012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</w:p>
          <w:p w14:paraId="70C9A70F" w14:textId="77777777" w:rsidR="006032D0" w:rsidRPr="001012EE" w:rsidRDefault="006032D0" w:rsidP="00D8225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31AD348" w14:textId="77777777" w:rsidR="006032D0" w:rsidRPr="001012EE" w:rsidRDefault="006032D0" w:rsidP="00D8225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72819B1" w14:textId="77777777" w:rsidR="00EC57A3" w:rsidRPr="000A0B46" w:rsidRDefault="00EC57A3" w:rsidP="00D8225C">
            <w:pPr>
              <w:ind w:left="369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755" w:type="dxa"/>
          </w:tcPr>
          <w:p w14:paraId="186E7F69" w14:textId="49867D2F" w:rsidR="005A687D" w:rsidRPr="001012E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Elaboración de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un  portafolio de  evidencias con los siguientes  productos:</w:t>
            </w:r>
          </w:p>
          <w:p w14:paraId="621A9D09" w14:textId="77777777" w:rsidR="005A687D" w:rsidRPr="001012EE" w:rsidRDefault="005A687D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2073D75" w14:textId="3080E650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Diagnóstico institucional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Análisis  de la institución en la que se realiza la Práctica de Campo: misión, visión, objetivo, población especial que se atiende, número de personas que acuden, personal que labora, preparación académica del mismo, etc., (evitar la transcripción de historia)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15%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40738A16" w14:textId="77777777" w:rsidR="004354FE" w:rsidRPr="004354FE" w:rsidRDefault="004354FE" w:rsidP="00D8225C">
            <w:pPr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</w:pPr>
          </w:p>
          <w:p w14:paraId="5ACD8D84" w14:textId="570AE736" w:rsidR="005A687D" w:rsidRPr="001012EE" w:rsidRDefault="004354FE" w:rsidP="00D8225C">
            <w:pPr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1012EE"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  <w:t>Plan de  trabajo</w:t>
            </w:r>
          </w:p>
          <w:p w14:paraId="1ABADCE5" w14:textId="1E713A6D" w:rsidR="005A687D" w:rsidRPr="001012EE" w:rsidRDefault="00A277C6" w:rsidP="00D8225C">
            <w:pPr>
              <w:ind w:left="11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*D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iseño de líneas de intervención </w:t>
            </w:r>
          </w:p>
          <w:p w14:paraId="0DB8EBCD" w14:textId="0B3CBBF6" w:rsidR="005A687D" w:rsidRPr="001012EE" w:rsidRDefault="00A277C6" w:rsidP="00D8225C">
            <w:pPr>
              <w:ind w:left="11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*C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ronograma de  actividades  de  acuerdo  a las  necesidades  del  centro  de trabajo</w:t>
            </w:r>
            <w:r w:rsid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4354FE" w:rsidRPr="001012EE"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  <w:t>20%</w:t>
            </w:r>
            <w:r w:rsidR="004354FE">
              <w:rPr>
                <w:rFonts w:ascii="Arial" w:hAnsi="Arial" w:cs="Arial"/>
                <w:b/>
                <w:color w:val="0D0D0D"/>
                <w:sz w:val="20"/>
                <w:szCs w:val="20"/>
                <w:lang w:val="es-ES_tradnl"/>
              </w:rPr>
              <w:t>.</w:t>
            </w:r>
          </w:p>
          <w:p w14:paraId="1625CA40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</w:p>
          <w:p w14:paraId="0A3ACA34" w14:textId="687FB1B8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 xml:space="preserve">1.1-1.6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Formato del planeación  de trabajo a utilizar  diseñado por  los practicantes (</w:t>
            </w:r>
            <w:r w:rsidR="005A687D" w:rsidRPr="001012E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Si la institución solicita trabajar con los planes y programas que ellos tienen establecidos se debe de cualquier forma realizar un formato que incluya lo anteriormente escrito</w:t>
            </w:r>
            <w:r w:rsidR="005A687D" w:rsidRPr="001012EE"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  <w:t>.),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es necesario  que  se  inserte  un  apartado en el  cual  se  describen observaciones  de  la  jornada  de  trabajo.</w:t>
            </w:r>
            <w:r w:rsidR="002B1A8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2B1A8C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5%</w:t>
            </w:r>
            <w:r w:rsidR="002B1A8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132BCC85" w14:textId="77777777" w:rsidR="002B1A8C" w:rsidRPr="002B1A8C" w:rsidRDefault="002B1A8C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</w:p>
          <w:p w14:paraId="0C6BDF3F" w14:textId="06A97675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4354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Valoraciones Iniciales</w:t>
            </w:r>
          </w:p>
          <w:p w14:paraId="216029C3" w14:textId="77777777" w:rsidR="005A687D" w:rsidRPr="00AB299F" w:rsidRDefault="00AB299F" w:rsidP="00D8225C">
            <w:pPr>
              <w:pStyle w:val="ColorfulList-Accent11"/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a).</w:t>
            </w:r>
            <w:r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Descripción</w:t>
            </w:r>
            <w:r w:rsidR="005A687D"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escrita de los posibles usuarios a atender, identificando áreas de oportunidad en una ficha individual.</w:t>
            </w:r>
          </w:p>
          <w:p w14:paraId="012EE853" w14:textId="03211F9B" w:rsidR="005A687D" w:rsidRDefault="00A277C6" w:rsidP="00D8225C">
            <w:pPr>
              <w:pStyle w:val="ColorfulList-Accent11"/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b) Aplicación</w:t>
            </w:r>
            <w:r w:rsidR="005A687D" w:rsidRP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de instrumentos escalas pruebas o test acompañados de un reporte por escrito.</w:t>
            </w:r>
          </w:p>
          <w:p w14:paraId="7F935A64" w14:textId="63304C43" w:rsidR="00AB299F" w:rsidRPr="00AB299F" w:rsidRDefault="00A277C6" w:rsidP="00D8225C">
            <w:pPr>
              <w:pStyle w:val="ColorfulList-Accent11"/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c) Reporte</w:t>
            </w:r>
            <w:r w:rsidR="00AB299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individual con valoración cualitativa de la población asignada.</w:t>
            </w:r>
            <w:r w:rsidR="004354F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</w:t>
            </w:r>
            <w:r w:rsidR="004354FE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10 %</w:t>
            </w:r>
          </w:p>
          <w:p w14:paraId="66CEC956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val="es-ES_tradnl"/>
              </w:rPr>
            </w:pPr>
          </w:p>
          <w:p w14:paraId="52FFAEE8" w14:textId="0DE38790" w:rsidR="005A687D" w:rsidRPr="00AB299F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4354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Material Didáctico (1 como mínimo</w:t>
            </w:r>
            <w:r w:rsidR="005A687D" w:rsidRPr="001012EE">
              <w:rPr>
                <w:rFonts w:ascii="Arial" w:hAnsi="Arial" w:cs="Arial"/>
                <w:b/>
                <w:i/>
                <w:sz w:val="20"/>
                <w:szCs w:val="20"/>
                <w:lang w:val="es-ES_tradnl"/>
              </w:rPr>
              <w:t xml:space="preserve">) </w:t>
            </w:r>
            <w:r w:rsidR="005A687D" w:rsidRPr="001012EE">
              <w:rPr>
                <w:rFonts w:ascii="Arial" w:hAnsi="Arial" w:cs="Arial"/>
                <w:i/>
                <w:sz w:val="20"/>
                <w:szCs w:val="20"/>
                <w:u w:val="single"/>
                <w:lang w:val="es-ES_tradnl"/>
              </w:rPr>
              <w:t>justificando su uso.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Diseño  e  implementación  de  material didáctico,  se  debe  de  acompañar de  una  ficha  técnica,  este  material  se  valora  la creatividad y  el  uso  del  mismo.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10 %</w:t>
            </w:r>
          </w:p>
          <w:p w14:paraId="7FA7E37A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5E5D3F9" w14:textId="3C28ADFF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Evidencia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Reconocimiento físico de la institución de práctica, personal que labora en el mismo, del equipo de trabajo, etc.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10 %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4D66EB36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D01BB31" w14:textId="51E204B7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Encuesta  (1er. Parcial) 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Será contestada por el coordinador (a) de la institución, deberá venir SELLADA y FIRMADA para obtener el porcentaje total: (cada acierto del coordinador  equivale a un 2%):</w:t>
            </w:r>
          </w:p>
          <w:p w14:paraId="5677286E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Actitud</w:t>
            </w:r>
          </w:p>
          <w:p w14:paraId="3456F7CD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Presentación personal e imagen</w:t>
            </w:r>
          </w:p>
          <w:p w14:paraId="076D4646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Responsabilidad</w:t>
            </w:r>
          </w:p>
          <w:p w14:paraId="062D93E5" w14:textId="7777777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Presentación de líneas de acción (objetivo general y específicos)</w:t>
            </w:r>
          </w:p>
          <w:p w14:paraId="1D8F6EF7" w14:textId="00D378E7" w:rsidR="005A687D" w:rsidRPr="001012EE" w:rsidRDefault="005A687D" w:rsidP="00D8225C">
            <w:pPr>
              <w:pStyle w:val="ColorfulList-Accent11"/>
              <w:numPr>
                <w:ilvl w:val="0"/>
                <w:numId w:val="15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Presentación de cronograma de actividades (dosificación de los tiempos  en base a los objetivos establecidos)</w:t>
            </w:r>
            <w:r w:rsid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4354FE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10 %</w:t>
            </w:r>
            <w:r w:rsidR="004354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4BD1DF0E" w14:textId="77777777" w:rsidR="004354FE" w:rsidRPr="004354F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2A0CB1B" w14:textId="2F4C2116" w:rsidR="005A687D" w:rsidRPr="001012EE" w:rsidRDefault="004354FE" w:rsidP="00D8225C">
            <w:pPr>
              <w:pStyle w:val="ColorfulList-Accent11"/>
              <w:numPr>
                <w:ilvl w:val="0"/>
                <w:numId w:val="18"/>
              </w:numPr>
              <w:ind w:left="11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1.1-1.6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Asistencia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Presentando el control de asistencia firmado o c</w:t>
            </w:r>
            <w:r w:rsidR="00A277C6">
              <w:rPr>
                <w:rFonts w:ascii="Arial" w:hAnsi="Arial" w:cs="Arial"/>
                <w:sz w:val="20"/>
                <w:szCs w:val="20"/>
                <w:lang w:val="es-ES_tradnl"/>
              </w:rPr>
              <w:t>opias de las tarjetas de asistencia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según sea el caso.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20%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0D9C8854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26B6DD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</w:t>
            </w:r>
            <w:r w:rsidR="00AB29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uidar la ortografía, puntos a revisión y puntualidad en la entrega para que su trabajo pueda obtener el porcentaje de este parcial.</w:t>
            </w:r>
          </w:p>
          <w:p w14:paraId="6D420689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901B633" w14:textId="77777777" w:rsidR="005A687D" w:rsidRDefault="005A687D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 entrega una bitácora por institución, con los apartados necesarios de acuerdo a la organización de la institución y del estudiante</w:t>
            </w:r>
            <w:r w:rsidR="00AB299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25F9590" w14:textId="77777777" w:rsidR="00A7481E" w:rsidRDefault="00A7481E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8253FCB" w14:textId="1DA1813B" w:rsidR="00AB299F" w:rsidRDefault="00A7481E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Hasta aquí el primer parcial</w:t>
            </w:r>
            <w:r w:rsidR="008A3E42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80D1601" w14:textId="77777777" w:rsidR="00AB299F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911F43C" w14:textId="77777777" w:rsidR="00AB299F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0D393C3" w14:textId="77777777" w:rsidR="00AB299F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FD8843D" w14:textId="77777777" w:rsidR="00AB299F" w:rsidRPr="001012EE" w:rsidRDefault="00AB299F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05627A6" w14:textId="77777777" w:rsidR="002D0734" w:rsidRPr="00EC57A3" w:rsidRDefault="002D0734" w:rsidP="00D8225C">
            <w:pPr>
              <w:ind w:left="395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E5364" w:rsidRPr="009236CD" w14:paraId="74C8D7FE" w14:textId="77777777" w:rsidTr="004354FE">
        <w:trPr>
          <w:trHeight w:val="56"/>
        </w:trPr>
        <w:tc>
          <w:tcPr>
            <w:tcW w:w="3068" w:type="dxa"/>
          </w:tcPr>
          <w:p w14:paraId="0AA1B0D3" w14:textId="72F56532" w:rsidR="001569D5" w:rsidRPr="001012E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 xml:space="preserve">2.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Diseño Del Plan De  Intervención   </w:t>
            </w:r>
          </w:p>
          <w:p w14:paraId="4B382AB8" w14:textId="77777777" w:rsidR="004354FE" w:rsidRDefault="004354FE" w:rsidP="00D8225C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</w:p>
          <w:p w14:paraId="78094CD7" w14:textId="44CBC2EA" w:rsidR="001569D5" w:rsidRPr="004354F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Diseño, aplicación y evaluación de programas de ejercicio físico, recreación y rehabilitación en poblaciones en riesgo.</w:t>
            </w:r>
          </w:p>
          <w:p w14:paraId="17D5CB2B" w14:textId="77777777" w:rsidR="001569D5" w:rsidRPr="004354FE" w:rsidRDefault="001569D5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FDFFC38" w14:textId="58015E54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2.2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diario de  campo </w:t>
            </w:r>
          </w:p>
          <w:p w14:paraId="4EDBFB1C" w14:textId="77777777" w:rsidR="001569D5" w:rsidRPr="004354FE" w:rsidRDefault="001569D5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83D4A4B" w14:textId="478C95C1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2.3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Estrategias  de  intervención  a  través  del  movimiento en  la  discapacidad.</w:t>
            </w:r>
          </w:p>
          <w:p w14:paraId="12581962" w14:textId="77777777" w:rsidR="001569D5" w:rsidRPr="004354FE" w:rsidRDefault="001569D5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8D27AEC" w14:textId="7759F3C3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2.4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El  impacto de  la  actividad  física  en poblaciones  en  riesgo.</w:t>
            </w:r>
          </w:p>
          <w:p w14:paraId="1DC2A407" w14:textId="77777777" w:rsidR="001569D5" w:rsidRPr="004354FE" w:rsidRDefault="001569D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F1B506C" w14:textId="50E97A32" w:rsidR="001569D5" w:rsidRPr="004354F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2.5 </w:t>
            </w:r>
            <w:r w:rsidR="001569D5" w:rsidRPr="004354FE">
              <w:rPr>
                <w:rFonts w:ascii="Arial" w:hAnsi="Arial" w:cs="Arial"/>
                <w:sz w:val="20"/>
                <w:szCs w:val="20"/>
                <w:lang w:val="es-ES_tradnl"/>
              </w:rPr>
              <w:t>Instrumentos  de  evaluación  en  la  psicomotricidad y  actividad  física</w:t>
            </w:r>
          </w:p>
          <w:p w14:paraId="65E91BB2" w14:textId="77777777" w:rsidR="003E5364" w:rsidRPr="003A5A77" w:rsidRDefault="003E536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6" w:type="dxa"/>
          </w:tcPr>
          <w:p w14:paraId="2801C1D5" w14:textId="2EA4F61A" w:rsidR="004354FE" w:rsidRPr="004354FE" w:rsidRDefault="00AB299F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Taller</w:t>
            </w:r>
          </w:p>
          <w:p w14:paraId="71698811" w14:textId="098207DC" w:rsidR="005A687D" w:rsidRPr="001012EE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2.1-2.5 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 w:rsidR="00AB299F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laboración de </w:t>
            </w:r>
            <w:r w:rsidR="00B8754F">
              <w:rPr>
                <w:rFonts w:ascii="Arial" w:hAnsi="Arial" w:cs="Arial"/>
                <w:sz w:val="20"/>
                <w:szCs w:val="20"/>
                <w:lang w:val="es-MX" w:eastAsia="es-MX"/>
              </w:rPr>
              <w:t>pla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n de a</w:t>
            </w:r>
            <w:r w:rsidR="001E36C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ctividades en base a resultado </w:t>
            </w:r>
            <w:r w:rsidR="008F082D">
              <w:rPr>
                <w:rFonts w:ascii="Arial" w:hAnsi="Arial" w:cs="Arial"/>
                <w:sz w:val="20"/>
                <w:szCs w:val="20"/>
                <w:lang w:val="es-MX" w:eastAsia="es-MX"/>
              </w:rPr>
              <w:t>de valoraciones</w:t>
            </w:r>
            <w:r w:rsidR="00B8754F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  <w:p w14:paraId="7895DE1F" w14:textId="77777777" w:rsidR="005A687D" w:rsidRPr="001012EE" w:rsidRDefault="005A687D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774579" w14:textId="5C74302D" w:rsidR="005A687D" w:rsidRDefault="004354FE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2.1-2.5 </w:t>
            </w:r>
            <w:r w:rsidR="005A687D" w:rsidRPr="001012EE">
              <w:rPr>
                <w:rFonts w:ascii="Arial" w:hAnsi="Arial" w:cs="Arial"/>
                <w:bCs/>
                <w:sz w:val="20"/>
                <w:szCs w:val="20"/>
              </w:rPr>
              <w:t>Revisión bibliográfica y síntesis de lecturas complementarias</w:t>
            </w:r>
            <w:r w:rsidR="001E36C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</w:p>
          <w:p w14:paraId="02B0F054" w14:textId="77777777" w:rsidR="00CD55D8" w:rsidRDefault="00CD55D8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590070ED" w14:textId="476C87F0" w:rsidR="00CD55D8" w:rsidRPr="004354FE" w:rsidRDefault="00A277C6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Exposición</w:t>
            </w:r>
            <w:r w:rsidR="00CD55D8"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 xml:space="preserve"> oral por parte del maestro</w:t>
            </w:r>
            <w:r w:rsidR="001E36C0" w:rsidRPr="004354F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.</w:t>
            </w:r>
          </w:p>
          <w:p w14:paraId="00F9069A" w14:textId="77777777" w:rsidR="005A687D" w:rsidRPr="001012EE" w:rsidRDefault="005A687D" w:rsidP="00D8225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C7EE589" w14:textId="77777777" w:rsidR="003E5364" w:rsidRPr="00EC57A3" w:rsidRDefault="003E536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5B389D53" w14:textId="29BDDA8E" w:rsidR="005A687D" w:rsidRPr="001012EE" w:rsidRDefault="004354FE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Elaboración de </w:t>
            </w:r>
            <w:r w:rsidR="00413DC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un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portafolio de  evidencias con los siguientes  productos:</w:t>
            </w:r>
          </w:p>
          <w:p w14:paraId="25F85564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2F0A7CF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56278CF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100%  ESTRATEGIAS  DE  TRABAJO </w:t>
            </w:r>
          </w:p>
          <w:p w14:paraId="4DC1510D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(ACCIONES  EN  EL  CENTRO)</w:t>
            </w:r>
          </w:p>
          <w:p w14:paraId="0C4F2DE0" w14:textId="77777777" w:rsidR="005A687D" w:rsidRPr="001012EE" w:rsidRDefault="005A687D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49FAF29" w14:textId="3F2085E8" w:rsidR="005A687D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Actividades planeadas, acordes a la población que se está atendiendo, así como a las instalaciones de la institución, en un </w:t>
            </w:r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formato diseñado por el </w:t>
            </w:r>
            <w:proofErr w:type="spellStart"/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alumn</w:t>
            </w:r>
            <w:proofErr w:type="spellEnd"/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@. 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En este  apartado el estudiante  diseña  y  aplica  el  plan  de  intervención  de  acuerdo  a  las  necesidades  de  los  usuario  o  del  centro  de  práctica,  en  el  apartado  de  observaciones  deberá describir  las  situaciones  o  hechos  ocurridos  durante  la  jornada  de  práctica.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35%.</w:t>
            </w:r>
          </w:p>
          <w:p w14:paraId="5DBDE561" w14:textId="77777777" w:rsidR="00E01F9B" w:rsidRPr="00E01F9B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D0F87FF" w14:textId="2B14701D" w:rsidR="005A687D" w:rsidRPr="00E01F9B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2.1-2.5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Justificar  cada plan de trabajo con la  bibliografía utilizada, actividades justificadas con su referencia bibliográfica anexar </w:t>
            </w:r>
            <w:r w:rsidR="004B2D8F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fotografía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del libro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consultado,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no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 aceptan videos.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5%</w:t>
            </w:r>
          </w:p>
          <w:p w14:paraId="2B26ED68" w14:textId="77777777" w:rsidR="00E01F9B" w:rsidRPr="001012EE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7E0FBC8" w14:textId="7596C4A9" w:rsidR="005A687D" w:rsidRPr="00E01F9B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2.1-2.5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Material didáctico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realizado para llevar a cabo las actividades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(al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menos 1 por semana planeada). se  debe  de  acompañar de  una  ficha  técnica,  este  material  se  valora  la cre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>atividad y  el  uso  del  mismo, se incluyen en las actividades planeadas, se acepta que los alumnos que se encuentren en la misma institución se apoyen entre ellos con el material.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15%</w:t>
            </w:r>
          </w:p>
          <w:p w14:paraId="7802A743" w14:textId="77777777" w:rsidR="00E01F9B" w:rsidRPr="001012EE" w:rsidRDefault="00E01F9B" w:rsidP="00D8225C">
            <w:pPr>
              <w:pStyle w:val="ColorfulList-Accent11"/>
              <w:numPr>
                <w:ilvl w:val="0"/>
                <w:numId w:val="2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D27FFB2" w14:textId="4C3F309F" w:rsidR="00CD55D8" w:rsidRPr="00E01F9B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5A687D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Borradores de la lona</w:t>
            </w:r>
            <w:r w:rsidR="00CD55D8" w:rsidRPr="00E01F9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o poster: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D55D8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debe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conten</w:t>
            </w:r>
            <w:r w:rsidR="00CD55D8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er  los  siguientes  aspectos: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un  retrato  de  una  actividad  implementada  por  los  estudiantes  durante  su  jornada  de  práctica,  logos  de  la  institución  a  la  cual  se  apoya  y  un  slogan  el  cual  contenga  un  mensaje  de  invitación  para realizar  actividad física,  así mismo  un  sello  distintivo  de  la  carrera. (</w:t>
            </w:r>
            <w:proofErr w:type="gramStart"/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en</w:t>
            </w:r>
            <w:proofErr w:type="gramEnd"/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físico) hoja</w:t>
            </w:r>
            <w:r w:rsidR="00CD55D8" w:rsidRPr="00E01F9B">
              <w:rPr>
                <w:rFonts w:ascii="Arial" w:hAnsi="Arial" w:cs="Arial"/>
                <w:sz w:val="20"/>
                <w:szCs w:val="20"/>
                <w:lang w:val="es-ES_tradnl"/>
              </w:rPr>
              <w:t>s</w:t>
            </w:r>
            <w:r w:rsidR="005A687D" w:rsidRPr="00E01F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máquina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5%.</w:t>
            </w:r>
          </w:p>
          <w:p w14:paraId="028939EB" w14:textId="3764A2B7" w:rsidR="005A687D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Bitácora donde se incluya la asistencia y el seguimiento cualitativo de las </w:t>
            </w:r>
            <w:r w:rsidR="00A277C6">
              <w:rPr>
                <w:rFonts w:ascii="Arial" w:hAnsi="Arial" w:cs="Arial"/>
                <w:sz w:val="20"/>
                <w:szCs w:val="20"/>
                <w:lang w:val="es-ES_tradnl"/>
              </w:rPr>
              <w:t>actividades. Con</w:t>
            </w:r>
            <w:r w:rsidR="00CD55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la población asignada.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5%.</w:t>
            </w:r>
          </w:p>
          <w:p w14:paraId="3CC2A3A5" w14:textId="77777777" w:rsidR="00E01F9B" w:rsidRPr="00E01F9B" w:rsidRDefault="00E01F9B" w:rsidP="00E01F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57F8F5C" w14:textId="25115C48" w:rsidR="005A687D" w:rsidRPr="00E01F9B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Evidencia :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Material didáctico, vídeo, fotografías de actividades realizadas, deberán estar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adjuntas al reporte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acordes a la planeación y/o a la relatoría; cuando el instituto de práctica no permita que se tome fotografía o cualquier tipo de evidencia, se toma como tal el material que se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utiliza según corresponda el día. Cuidar que el material no sea repetido que coincida con el plan y que sea buena calidad.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5%.</w:t>
            </w:r>
          </w:p>
          <w:p w14:paraId="260DF8B2" w14:textId="77777777" w:rsidR="00E01F9B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9ABB5F5" w14:textId="17EFFC54" w:rsidR="005A687D" w:rsidRPr="001012EE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Encuesta  (2do. Parcial) 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Será contestada por el coordinador (a) de la institución, deberá venir 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sellada y firmada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obtener el porcentaje total: (cada acierto del coordinador  equivale a un 2%):</w:t>
            </w:r>
          </w:p>
          <w:p w14:paraId="7B705A4E" w14:textId="77777777" w:rsidR="005A687D" w:rsidRPr="00043DB6" w:rsidRDefault="005A687D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Actitud</w:t>
            </w:r>
          </w:p>
          <w:p w14:paraId="3D4DBDBC" w14:textId="6A74AA30" w:rsidR="00043DB6" w:rsidRPr="00043DB6" w:rsidRDefault="00043DB6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Creatividad</w:t>
            </w:r>
          </w:p>
          <w:p w14:paraId="20456E87" w14:textId="77777777" w:rsidR="005A687D" w:rsidRPr="00043DB6" w:rsidRDefault="005A687D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Presentación personal e imagen</w:t>
            </w:r>
          </w:p>
          <w:p w14:paraId="22AE0531" w14:textId="77777777" w:rsidR="005A687D" w:rsidRPr="00043DB6" w:rsidRDefault="005A687D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Responsabilidad</w:t>
            </w:r>
          </w:p>
          <w:p w14:paraId="0909DB9B" w14:textId="77777777" w:rsidR="00B81A86" w:rsidRPr="00E01F9B" w:rsidRDefault="00B81A86" w:rsidP="00D8225C">
            <w:pPr>
              <w:pStyle w:val="ColorfulList-Accent11"/>
              <w:numPr>
                <w:ilvl w:val="0"/>
                <w:numId w:val="13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Trabajo en  equipo</w:t>
            </w:r>
          </w:p>
          <w:p w14:paraId="6CAFD653" w14:textId="30BE325D" w:rsidR="00E01F9B" w:rsidRPr="00E01F9B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</w:t>
            </w:r>
          </w:p>
          <w:p w14:paraId="5A3A82A1" w14:textId="77777777" w:rsidR="00B81A86" w:rsidRPr="00B81A86" w:rsidRDefault="00B81A86" w:rsidP="00D8225C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1B2329B" w14:textId="247B0478" w:rsidR="005A687D" w:rsidRPr="001012EE" w:rsidRDefault="00E01F9B" w:rsidP="00E01F9B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2.1-2.5</w:t>
            </w:r>
            <w:r w:rsidR="005A687D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Asistencia 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Presentando el control de asistencia firmado o copias de las tarjetas </w:t>
            </w:r>
            <w:r w:rsidR="00A277C6">
              <w:rPr>
                <w:rFonts w:ascii="Arial" w:hAnsi="Arial" w:cs="Arial"/>
                <w:sz w:val="20"/>
                <w:szCs w:val="20"/>
                <w:lang w:val="es-ES_tradnl"/>
              </w:rPr>
              <w:t>de asistencia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según sea el caso.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20%</w:t>
            </w:r>
          </w:p>
          <w:p w14:paraId="7C4C2F29" w14:textId="77777777" w:rsidR="005A687D" w:rsidRPr="001012EE" w:rsidRDefault="005A687D" w:rsidP="00D8225C">
            <w:pPr>
              <w:ind w:left="62" w:firstLine="284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1BA2358" w14:textId="77777777" w:rsidR="005A687D" w:rsidRPr="001012EE" w:rsidRDefault="005A687D" w:rsidP="00D8225C">
            <w:pPr>
              <w:ind w:left="62" w:firstLine="284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CEAACBA" w14:textId="77777777" w:rsidR="005A687D" w:rsidRPr="00CD55D8" w:rsidRDefault="005A687D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 Para obtener este 100% de porcentaje:</w:t>
            </w:r>
          </w:p>
          <w:p w14:paraId="41F13988" w14:textId="77777777" w:rsidR="005A687D" w:rsidRPr="00CD55D8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Presentar una bitácora en la cual se cuide la ortografía, congruencia, presentación y orden  de la misma.</w:t>
            </w:r>
          </w:p>
          <w:p w14:paraId="5E38E7B4" w14:textId="77777777" w:rsidR="005A687D" w:rsidRPr="00CD55D8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Si su institución ya tiene establecidas las actividades usted debe transcribirlas al formato de planeación que elaboró.</w:t>
            </w:r>
          </w:p>
          <w:p w14:paraId="481DC14D" w14:textId="77777777" w:rsidR="005A687D" w:rsidRPr="00CD55D8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Cuidar la congruencia en la fecha y actividades planeadas.</w:t>
            </w:r>
          </w:p>
          <w:p w14:paraId="388D89CE" w14:textId="77777777" w:rsidR="005A687D" w:rsidRPr="001012EE" w:rsidRDefault="00CD55D8" w:rsidP="00D8225C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="005A687D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Respetar fecha y hora de revisión de bitácora.</w:t>
            </w:r>
          </w:p>
          <w:p w14:paraId="3FF71E12" w14:textId="77777777" w:rsidR="00413DC6" w:rsidRDefault="00413DC6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8EC6DB8" w14:textId="190DC2CE" w:rsidR="005A687D" w:rsidRPr="00413DC6" w:rsidRDefault="00413DC6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Nota: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Hasta aquí el parcial 2.</w:t>
            </w:r>
          </w:p>
          <w:p w14:paraId="1139E312" w14:textId="77777777" w:rsidR="003E5364" w:rsidRPr="00EC57A3" w:rsidRDefault="003E5364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364" w:rsidRPr="009236CD" w14:paraId="2D5637D9" w14:textId="77777777" w:rsidTr="004354FE">
        <w:trPr>
          <w:trHeight w:val="11981"/>
        </w:trPr>
        <w:tc>
          <w:tcPr>
            <w:tcW w:w="3068" w:type="dxa"/>
          </w:tcPr>
          <w:p w14:paraId="7044526A" w14:textId="1216922E" w:rsidR="00C67322" w:rsidRPr="001012EE" w:rsidRDefault="00007800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3. </w:t>
            </w:r>
            <w:r w:rsidRPr="001012EE">
              <w:rPr>
                <w:rFonts w:ascii="Arial" w:hAnsi="Arial" w:cs="Arial"/>
                <w:b/>
                <w:sz w:val="20"/>
                <w:szCs w:val="20"/>
              </w:rPr>
              <w:t xml:space="preserve">Reporte  Final  </w:t>
            </w:r>
          </w:p>
          <w:p w14:paraId="081A8EF8" w14:textId="77777777" w:rsidR="00C67322" w:rsidRPr="001012EE" w:rsidRDefault="00C67322" w:rsidP="00D8225C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</w:p>
          <w:p w14:paraId="7DEB6747" w14:textId="06F2B0E0" w:rsidR="00C67322" w:rsidRPr="00007800" w:rsidRDefault="00007800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3.1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Diseño, aplicación y evaluación de programas de ejercicio físico, recreación y rehabilitación en poblaciones en riesgo.</w:t>
            </w:r>
          </w:p>
          <w:p w14:paraId="4AE60EEC" w14:textId="77777777" w:rsidR="00C67322" w:rsidRPr="00007800" w:rsidRDefault="00C67322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6D73E96" w14:textId="277843C3" w:rsidR="00C67322" w:rsidRPr="00007800" w:rsidRDefault="00007800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3.2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Estrategias  de  intervención  a  través  del  movimiento en  la  discapacidad.</w:t>
            </w:r>
          </w:p>
          <w:p w14:paraId="3A88EBF1" w14:textId="77777777" w:rsidR="00C67322" w:rsidRPr="00007800" w:rsidRDefault="00C67322" w:rsidP="00D8225C">
            <w:pPr>
              <w:ind w:left="62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1D0424F" w14:textId="4BCC6722" w:rsidR="00C67322" w:rsidRPr="00007800" w:rsidRDefault="00007800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3.3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Beneficios de  la  actividad  física en  poblaciones  en  riesgo.</w:t>
            </w:r>
          </w:p>
          <w:p w14:paraId="1D8CAEA9" w14:textId="77777777" w:rsidR="00C67322" w:rsidRPr="00007800" w:rsidRDefault="00C67322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9155AB1" w14:textId="7B9D4E47" w:rsidR="00C67322" w:rsidRPr="00007800" w:rsidRDefault="00007800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3.4 </w:t>
            </w:r>
            <w:r w:rsidR="00C67322" w:rsidRPr="00007800">
              <w:rPr>
                <w:rFonts w:ascii="Arial" w:hAnsi="Arial" w:cs="Arial"/>
                <w:sz w:val="20"/>
                <w:szCs w:val="20"/>
                <w:lang w:val="es-ES_tradnl"/>
              </w:rPr>
              <w:t>¿Cómo elaborar  un reporte  final?</w:t>
            </w:r>
          </w:p>
          <w:p w14:paraId="03451537" w14:textId="77777777" w:rsidR="00C67322" w:rsidRPr="001012EE" w:rsidRDefault="00C67322" w:rsidP="00D8225C">
            <w:pPr>
              <w:ind w:left="62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C4B9B73" w14:textId="77777777" w:rsidR="003E5364" w:rsidRPr="003A5A77" w:rsidRDefault="00C67322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376" w:type="dxa"/>
          </w:tcPr>
          <w:p w14:paraId="4B9754A9" w14:textId="5CD0EC35" w:rsidR="00895349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3.1-3.4 </w:t>
            </w:r>
            <w:r w:rsidR="00B8754F">
              <w:rPr>
                <w:rFonts w:ascii="Arial" w:hAnsi="Arial" w:cs="Arial"/>
                <w:sz w:val="20"/>
                <w:szCs w:val="20"/>
              </w:rPr>
              <w:t>Exposición oral por parte del maestro.</w:t>
            </w:r>
          </w:p>
          <w:p w14:paraId="0797A59D" w14:textId="77777777" w:rsidR="00B8754F" w:rsidRDefault="00B8754F" w:rsidP="00D8225C">
            <w:pPr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B93480" w14:textId="77777777" w:rsidR="00895349" w:rsidRPr="003A5A77" w:rsidRDefault="00895349" w:rsidP="00D8225C">
            <w:pPr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</w:tcPr>
          <w:p w14:paraId="5F2002BE" w14:textId="69DD6AA9" w:rsidR="00FF7DA5" w:rsidRPr="001012EE" w:rsidRDefault="00007800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ntrega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</w:t>
            </w: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un  reporte  final  bajo  los  siguientes criterios:</w:t>
            </w:r>
          </w:p>
          <w:p w14:paraId="6A16109B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B88057D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VALOR DEL  100% </w:t>
            </w:r>
          </w:p>
          <w:p w14:paraId="5C477DED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  <w:p w14:paraId="3DB6CE21" w14:textId="607C85E5" w:rsidR="00FF7DA5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0977">
              <w:rPr>
                <w:rFonts w:ascii="Arial" w:hAnsi="Arial" w:cs="Arial"/>
                <w:b/>
                <w:sz w:val="20"/>
                <w:szCs w:val="20"/>
              </w:rPr>
              <w:t>3.1-3.4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Planeaciones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(atendiendo las adecuaciones sugeridas).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07800">
              <w:rPr>
                <w:rFonts w:ascii="Arial" w:hAnsi="Arial" w:cs="Arial"/>
                <w:b/>
                <w:sz w:val="20"/>
                <w:szCs w:val="20"/>
                <w:lang w:val="es-MX"/>
              </w:rPr>
              <w:t>10%.</w:t>
            </w:r>
          </w:p>
          <w:p w14:paraId="2B0491C4" w14:textId="77777777" w:rsidR="00007800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290EAA72" w14:textId="22B9C838" w:rsidR="00FF7DA5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Conclusiones, e impacto de la actividad física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, pueden estar apoyadas en base a la interpretación de las gráficas así como de la práctica. Realizar una buena redacción.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10%.</w:t>
            </w:r>
          </w:p>
          <w:p w14:paraId="7B06DCDF" w14:textId="77777777" w:rsidR="00007800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2ADA4D1" w14:textId="26C13B80" w:rsidR="00FF7DA5" w:rsidRPr="001012EE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3.1-3.4</w:t>
            </w:r>
            <w:r w:rsidR="000078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Gráficas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: derivadas del resultado de actividades realizadas en la institución (de población atendida, género, edad, patología, asistencia, avances, etc.).</w:t>
            </w:r>
            <w:r w:rsidR="00FF7DA5" w:rsidRPr="001012EE">
              <w:rPr>
                <w:rFonts w:ascii="Arial" w:hAnsi="Arial" w:cs="Arial"/>
                <w:i/>
                <w:sz w:val="20"/>
                <w:szCs w:val="20"/>
                <w:u w:val="single"/>
                <w:lang w:val="es-MX"/>
              </w:rPr>
              <w:t>Interpretadas.</w:t>
            </w:r>
            <w:r w:rsidR="00007800">
              <w:rPr>
                <w:rFonts w:ascii="Arial" w:hAnsi="Arial" w:cs="Arial"/>
                <w:i/>
                <w:sz w:val="20"/>
                <w:szCs w:val="20"/>
                <w:u w:val="single"/>
                <w:lang w:val="es-MX"/>
              </w:rPr>
              <w:t xml:space="preserve"> </w:t>
            </w:r>
            <w:r w:rsidR="00007800" w:rsidRPr="00007800">
              <w:rPr>
                <w:rFonts w:ascii="Arial" w:hAnsi="Arial" w:cs="Arial"/>
                <w:b/>
                <w:sz w:val="20"/>
                <w:szCs w:val="20"/>
                <w:u w:val="single"/>
                <w:lang w:val="es-MX"/>
              </w:rPr>
              <w:t>10%.</w:t>
            </w:r>
          </w:p>
          <w:p w14:paraId="1B822D85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4A98B1C1" w14:textId="221A8995" w:rsidR="00FF7DA5" w:rsidRPr="001012EE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Material didáctico (1 como mínimo)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justificando su uso en las planeaciones.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10%.</w:t>
            </w:r>
          </w:p>
          <w:p w14:paraId="6C1900B6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EE80C0F" w14:textId="5B1CEE8A" w:rsidR="00FF7DA5" w:rsidRPr="003A778B" w:rsidRDefault="00007800" w:rsidP="00007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Valoraciones Finales</w:t>
            </w:r>
            <w:r w:rsidR="00FF7DA5" w:rsidRPr="003A778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3A778B" w:rsidRPr="003A778B">
              <w:rPr>
                <w:rFonts w:ascii="Arial" w:hAnsi="Arial" w:cs="Arial"/>
                <w:sz w:val="20"/>
                <w:szCs w:val="20"/>
                <w:lang w:val="es-MX"/>
              </w:rPr>
              <w:t xml:space="preserve"> (</w:t>
            </w:r>
            <w:proofErr w:type="gramStart"/>
            <w:r w:rsidR="003A778B" w:rsidRPr="003A778B">
              <w:rPr>
                <w:rFonts w:ascii="Arial" w:hAnsi="Arial" w:cs="Arial"/>
                <w:sz w:val="20"/>
                <w:szCs w:val="20"/>
                <w:lang w:val="es-MX"/>
              </w:rPr>
              <w:t>cualitativas</w:t>
            </w:r>
            <w:proofErr w:type="gramEnd"/>
            <w:r w:rsidR="003A778B" w:rsidRPr="003A778B">
              <w:rPr>
                <w:rFonts w:ascii="Arial" w:hAnsi="Arial" w:cs="Arial"/>
                <w:sz w:val="20"/>
                <w:szCs w:val="20"/>
                <w:lang w:val="es-MX"/>
              </w:rPr>
              <w:t xml:space="preserve"> y cuantitativas)</w:t>
            </w:r>
            <w:r w:rsidR="003A778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10%.</w:t>
            </w:r>
          </w:p>
          <w:p w14:paraId="2E5F5D11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07237837" w14:textId="726D19B8" w:rsidR="00FF7DA5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3.1-3.4 </w:t>
            </w:r>
            <w:r w:rsidR="00A277C6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>Sugerencias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1) A la institución.  En relación a la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MX"/>
              </w:rPr>
              <w:t>infraestructura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y a los programas de Activación Física; 2) A la materia de práctica de Campo. (</w:t>
            </w:r>
            <w:proofErr w:type="gramStart"/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número</w:t>
            </w:r>
            <w:proofErr w:type="gramEnd"/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de alumnos asignados es el adecuado, horarios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MX"/>
              </w:rPr>
              <w:t>específicos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MX"/>
              </w:rPr>
              <w:t>instituciones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que se pueden agregar, etc.).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5%.</w:t>
            </w:r>
          </w:p>
          <w:p w14:paraId="16CF6B98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76C78482" w14:textId="34F733F7" w:rsidR="00FF7DA5" w:rsidRPr="001012EE" w:rsidRDefault="00007800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Documento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(realizado por el alumno) que ampare la entrega de resultados a la institución; incluyendo una lona </w:t>
            </w:r>
            <w:r w:rsidR="003A778B">
              <w:rPr>
                <w:rFonts w:ascii="Arial" w:hAnsi="Arial" w:cs="Arial"/>
                <w:sz w:val="20"/>
                <w:szCs w:val="20"/>
                <w:lang w:val="es-MX"/>
              </w:rPr>
              <w:t xml:space="preserve">o poster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donde se hace  promoción de la actividad física (tener logotipo, nombre de licenciatura,</w:t>
            </w:r>
            <w:r w:rsidR="00A277C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MX"/>
              </w:rPr>
              <w:t>etc.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10%.</w:t>
            </w:r>
          </w:p>
          <w:p w14:paraId="6A032C82" w14:textId="77777777" w:rsidR="0096693F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F3367B6" w14:textId="4FFFAFA0" w:rsidR="00FF7DA5" w:rsidRPr="001012EE" w:rsidRDefault="0096693F" w:rsidP="0000780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Encuesta  (3er. Parcial) 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Será contestada por el coordinador (a) de la institución, deberá venir 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sellada y firmada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obtener el porcentaje total: (cada acierto del coordinador  equivale a un 2%):</w:t>
            </w:r>
          </w:p>
          <w:p w14:paraId="521E8DF4" w14:textId="77777777" w:rsidR="00FF7DA5" w:rsidRPr="00043DB6" w:rsidRDefault="00FF7DA5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Actitud</w:t>
            </w:r>
          </w:p>
          <w:p w14:paraId="7938A580" w14:textId="77777777" w:rsidR="00FF7DA5" w:rsidRPr="00043DB6" w:rsidRDefault="00FF7DA5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Presentación personal e imagen</w:t>
            </w:r>
          </w:p>
          <w:p w14:paraId="0D3213DE" w14:textId="77777777" w:rsidR="00FF7DA5" w:rsidRPr="00043DB6" w:rsidRDefault="00FF7DA5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Responsabilidad</w:t>
            </w:r>
          </w:p>
          <w:p w14:paraId="5530E292" w14:textId="77777777" w:rsidR="00FF7DA5" w:rsidRPr="00043DB6" w:rsidRDefault="00B81A86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Informe a la  institución</w:t>
            </w:r>
          </w:p>
          <w:p w14:paraId="4F70DA59" w14:textId="77777777" w:rsidR="00FF7DA5" w:rsidRPr="009D2A08" w:rsidRDefault="00B81A86" w:rsidP="00D8225C">
            <w:pPr>
              <w:pStyle w:val="ColorfulList-Accent11"/>
              <w:numPr>
                <w:ilvl w:val="0"/>
                <w:numId w:val="14"/>
              </w:numPr>
              <w:ind w:left="1103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43DB6">
              <w:rPr>
                <w:rFonts w:ascii="Arial" w:hAnsi="Arial" w:cs="Arial"/>
                <w:sz w:val="20"/>
                <w:szCs w:val="20"/>
                <w:lang w:val="es-ES_tradnl"/>
              </w:rPr>
              <w:t>Puntualidad  y  asistencia</w:t>
            </w:r>
          </w:p>
          <w:p w14:paraId="1E693A8E" w14:textId="45F80917" w:rsidR="009D2A08" w:rsidRPr="0096693F" w:rsidRDefault="009D2A08" w:rsidP="009D2A08">
            <w:pPr>
              <w:pStyle w:val="ColorfulList-Ac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96693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</w:t>
            </w:r>
          </w:p>
          <w:p w14:paraId="377563F8" w14:textId="77777777" w:rsidR="00B81A86" w:rsidRPr="004B2D8F" w:rsidRDefault="00B81A86" w:rsidP="00D8225C">
            <w:pPr>
              <w:pStyle w:val="ColorfulList-Accent1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_tradnl"/>
              </w:rPr>
            </w:pPr>
          </w:p>
          <w:p w14:paraId="2D89008E" w14:textId="0436E476" w:rsidR="00FF7DA5" w:rsidRPr="001012EE" w:rsidRDefault="0096693F" w:rsidP="0096693F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Evidencia 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divide en (5%) fotografías en físico del tercer parcial,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y,</w:t>
            </w:r>
            <w:r w:rsidR="00FF7DA5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(5%) en memoria entregada con tiempo al jefe de grupo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96693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10%.</w:t>
            </w:r>
          </w:p>
          <w:p w14:paraId="29AF4933" w14:textId="77777777" w:rsidR="0096693F" w:rsidRDefault="0096693F" w:rsidP="0096693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BE70ACB" w14:textId="43C91AE3" w:rsidR="00FF7DA5" w:rsidRPr="003A778B" w:rsidRDefault="0096693F" w:rsidP="0096693F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3.1-3.4</w:t>
            </w:r>
            <w:r w:rsidR="00FF7DA5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Asistencia </w:t>
            </w:r>
            <w:r w:rsidR="00FF7DA5" w:rsidRPr="003A778B">
              <w:rPr>
                <w:rFonts w:ascii="Arial" w:hAnsi="Arial" w:cs="Arial"/>
                <w:sz w:val="20"/>
                <w:szCs w:val="20"/>
                <w:lang w:val="es-ES_tradnl"/>
              </w:rPr>
              <w:t>presentando el formato establecido.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96693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20%.</w:t>
            </w:r>
          </w:p>
          <w:p w14:paraId="69960B53" w14:textId="77777777" w:rsidR="00FF7DA5" w:rsidRPr="001012EE" w:rsidRDefault="00FF7DA5" w:rsidP="00D8225C">
            <w:pPr>
              <w:ind w:left="720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C3D597A" w14:textId="77777777" w:rsidR="00FF7DA5" w:rsidRPr="001012EE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89E6D7F" w14:textId="77777777" w:rsidR="00FF7DA5" w:rsidRPr="001012EE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NOTA: </w:t>
            </w: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El reporte final se pretende entregar a la institución  que nos recibe y dejar una evidencia del trabajo realizado a lo largo del semestre en el ámbito de motricidad humana, es importante hacer una buena puntualización de lo arriba mencionado  para la obtención de este porcentaje.</w:t>
            </w:r>
          </w:p>
          <w:p w14:paraId="10DB6241" w14:textId="77777777" w:rsidR="00FF7DA5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5194179" w14:textId="69A7AD50" w:rsidR="0096693F" w:rsidRPr="0096693F" w:rsidRDefault="0096693F" w:rsidP="00D8225C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NOTA: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Hasta aquí el parcial 3.</w:t>
            </w:r>
          </w:p>
          <w:p w14:paraId="4B55052B" w14:textId="77777777" w:rsidR="00FF7DA5" w:rsidRPr="001012EE" w:rsidRDefault="00FF7DA5" w:rsidP="00D8225C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7B42D3F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FAVOR DE TOMAR EN CUENTA LOS SIGUIENTES PUNTOS PARA LA CALIFICACION DE LOS TRES PARCIALES:</w:t>
            </w:r>
          </w:p>
          <w:p w14:paraId="76388F91" w14:textId="77777777" w:rsidR="00FF7DA5" w:rsidRPr="001012EE" w:rsidRDefault="00FF7DA5" w:rsidP="00D822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2E8AB07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El reporte de asistencia debe venir firmado y sellado por el coordinador (a) de la institución, se entrega el día agendado para poder tomar en cuenta el porcentaje parcial.</w:t>
            </w:r>
          </w:p>
          <w:p w14:paraId="62F62766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Si el alumno (a) no cumple con el 80% de la asistencia a lo largo del semestre la materia de práctica de campo no será acreditada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185257A3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Se justificara una falta, la cual se modifica de día solamente si el coordinador de la institución está de acuerdo, no se aceptan más cambios de fechas a los establecidos por la materia, de lo contrario se verá afectado el porcentaje.</w:t>
            </w:r>
          </w:p>
          <w:p w14:paraId="29F8CB0D" w14:textId="77777777" w:rsidR="00FF7DA5" w:rsidRPr="001012EE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Recuerde: la imaginación, creatividad y disposición son parte fundamental en su calificación.</w:t>
            </w:r>
          </w:p>
          <w:p w14:paraId="48928C76" w14:textId="77777777" w:rsidR="00FF7DA5" w:rsidRDefault="00FF7DA5" w:rsidP="00D8225C">
            <w:pPr>
              <w:pStyle w:val="ColorfulList-Accent11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Presentarlo en la fecha acordada para obtener el porcentaje.</w:t>
            </w:r>
          </w:p>
          <w:p w14:paraId="3923636F" w14:textId="77777777" w:rsidR="001E36C0" w:rsidRPr="001012EE" w:rsidRDefault="001E36C0" w:rsidP="00D8225C">
            <w:pPr>
              <w:pStyle w:val="ColorfulList-Accent11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DAA67A0" w14:textId="77777777" w:rsidR="003E5364" w:rsidRPr="000A0B46" w:rsidRDefault="00FF7DA5" w:rsidP="00D82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  <w:t>La práctica no es un día para hacer su cita médica o cumplir con cualquier otro evento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, es un espacio de docencia en la institución que lo recibe con gran entusiasmo, nuestro deseo es que en un futuro, se convierta en un espacio laboral, mucho depende de usted</w:t>
            </w:r>
            <w:r w:rsidRPr="001012EE">
              <w:rPr>
                <w:rFonts w:ascii="Arial" w:hAnsi="Arial" w:cs="Arial"/>
                <w:color w:val="7030A0"/>
                <w:sz w:val="20"/>
                <w:szCs w:val="20"/>
                <w:lang w:val="es-ES_tradnl"/>
              </w:rPr>
              <w:t>.</w:t>
            </w:r>
          </w:p>
        </w:tc>
      </w:tr>
    </w:tbl>
    <w:p w14:paraId="5FA947B0" w14:textId="51545318" w:rsidR="002D0734" w:rsidRDefault="002D0734">
      <w:pPr>
        <w:rPr>
          <w:rFonts w:ascii="Arial" w:hAnsi="Arial" w:cs="Arial"/>
          <w:sz w:val="22"/>
          <w:szCs w:val="22"/>
        </w:rPr>
      </w:pPr>
    </w:p>
    <w:p w14:paraId="7C300C31" w14:textId="77777777" w:rsidR="003A778B" w:rsidRDefault="003A778B">
      <w:pPr>
        <w:rPr>
          <w:rFonts w:ascii="Arial" w:hAnsi="Arial" w:cs="Arial"/>
          <w:sz w:val="22"/>
          <w:szCs w:val="22"/>
        </w:rPr>
      </w:pPr>
    </w:p>
    <w:p w14:paraId="5A50AB29" w14:textId="77777777" w:rsidR="003A778B" w:rsidRPr="000C1771" w:rsidRDefault="003A778B">
      <w:pPr>
        <w:rPr>
          <w:rFonts w:ascii="Arial" w:hAnsi="Arial" w:cs="Arial"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9"/>
        <w:gridCol w:w="5600"/>
      </w:tblGrid>
      <w:tr w:rsidR="000B1557" w:rsidRPr="00B8599D" w14:paraId="7F6F567C" w14:textId="77777777" w:rsidTr="00456926">
        <w:tc>
          <w:tcPr>
            <w:tcW w:w="5599" w:type="dxa"/>
            <w:shd w:val="clear" w:color="auto" w:fill="EEECE1"/>
            <w:vAlign w:val="center"/>
          </w:tcPr>
          <w:p w14:paraId="63C32B5E" w14:textId="77777777" w:rsidR="003C76A7" w:rsidRPr="00B8599D" w:rsidRDefault="003C76A7" w:rsidP="003C76A7">
            <w:pPr>
              <w:pStyle w:val="ColumnHead"/>
              <w:rPr>
                <w:rFonts w:ascii="Arial" w:hAnsi="Arial" w:cs="Arial"/>
                <w:caps w:val="0"/>
                <w:lang w:val="es-ES_tradnl"/>
              </w:rPr>
            </w:pPr>
            <w:r w:rsidRPr="00B8599D">
              <w:rPr>
                <w:rFonts w:ascii="Arial" w:hAnsi="Arial" w:cs="Arial"/>
                <w:caps w:val="0"/>
                <w:lang w:val="es-ES_tradnl"/>
              </w:rPr>
              <w:lastRenderedPageBreak/>
              <w:t>FUENTES DE INFORMACIÓN</w:t>
            </w:r>
          </w:p>
          <w:p w14:paraId="5163AF6E" w14:textId="77777777" w:rsidR="003C76A7" w:rsidRPr="00B8599D" w:rsidRDefault="00FF613C" w:rsidP="009236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B8599D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B8599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B8599D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600" w:type="dxa"/>
            <w:shd w:val="clear" w:color="auto" w:fill="EEECE1"/>
            <w:vAlign w:val="center"/>
          </w:tcPr>
          <w:p w14:paraId="784DF995" w14:textId="77777777" w:rsidR="003C76A7" w:rsidRPr="00B8599D" w:rsidRDefault="003C76A7" w:rsidP="003C76A7">
            <w:pPr>
              <w:pStyle w:val="ColumnHead"/>
              <w:rPr>
                <w:rFonts w:ascii="Arial" w:hAnsi="Arial" w:cs="Arial"/>
                <w:caps w:val="0"/>
                <w:lang w:val="es-ES_tradnl"/>
              </w:rPr>
            </w:pPr>
            <w:r w:rsidRPr="00B8599D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14:paraId="626CB52C" w14:textId="77777777" w:rsidR="003C76A7" w:rsidRPr="00B8599D" w:rsidRDefault="003C76A7" w:rsidP="009236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8599D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B0E2C" w:rsidRPr="00B8599D" w14:paraId="16055F2F" w14:textId="77777777" w:rsidTr="00456926">
        <w:tc>
          <w:tcPr>
            <w:tcW w:w="5599" w:type="dxa"/>
          </w:tcPr>
          <w:p w14:paraId="6D55DCC3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Angulo, J. J. (2010).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 xml:space="preserve">Educación física en primaria a tráves del juego 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(3a ed.). España: Inde.</w:t>
            </w:r>
          </w:p>
          <w:p w14:paraId="12031FA7" w14:textId="77777777" w:rsid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Bettina, R. (2012).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Juegos y jercicios para estimular la psicomotricidad.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España: Ediciones Oniro .</w:t>
            </w:r>
          </w:p>
          <w:p w14:paraId="1CE1F20F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Cumellas, M., &amp; Estrany, C.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Discapacidades motoras y sensoriales en primaria.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</w:t>
            </w:r>
          </w:p>
          <w:p w14:paraId="230FD941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Camerino, F. O., &amp; Castañer, M. B. (2008).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1001 ejercicios y juegos de recreación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(6 ed.). España: Paidotribo.</w:t>
            </w:r>
          </w:p>
          <w:p w14:paraId="320E681C" w14:textId="77777777" w:rsid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Davila, M. Á. (2011).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La enseñanza de la educación física; propuesta para desarrollar competencias en la escuela.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México: Tril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las.</w:t>
            </w:r>
          </w:p>
          <w:p w14:paraId="6DBCB750" w14:textId="77777777" w:rsidR="007577FA" w:rsidRDefault="007577FA" w:rsidP="007577FA">
            <w:pPr>
              <w:pStyle w:val="Body1"/>
              <w:spacing w:after="0" w:line="240" w:lineRule="auto"/>
              <w:ind w:left="709" w:hanging="709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851B91">
              <w:rPr>
                <w:rFonts w:ascii="Arial" w:hAnsi="Arial" w:cs="Arial"/>
                <w:sz w:val="20"/>
              </w:rPr>
              <w:t>Durivage</w:t>
            </w:r>
            <w:proofErr w:type="spellEnd"/>
            <w:r w:rsidRPr="00851B91">
              <w:rPr>
                <w:rFonts w:ascii="Arial" w:hAnsi="Arial" w:cs="Arial"/>
                <w:sz w:val="20"/>
              </w:rPr>
              <w:t xml:space="preserve">, J.  (2007). </w:t>
            </w:r>
            <w:r w:rsidRPr="00851B91">
              <w:rPr>
                <w:rFonts w:ascii="Arial" w:hAnsi="Arial" w:cs="Arial"/>
                <w:i/>
                <w:sz w:val="20"/>
              </w:rPr>
              <w:t>Educación  Y Psicomotricidad: Manual  Para  El Nivel  De  Preescolar.  3ª</w:t>
            </w:r>
            <w:r>
              <w:rPr>
                <w:rFonts w:ascii="Times New Roman" w:hAnsi="Times New Roman" w:cs="Arial"/>
                <w:i/>
                <w:noProof/>
                <w:sz w:val="20"/>
              </w:rPr>
              <w:t xml:space="preserve"> </w:t>
            </w:r>
            <w:r w:rsidRPr="00851B91">
              <w:rPr>
                <w:rFonts w:ascii="Arial" w:hAnsi="Arial" w:cs="Arial"/>
                <w:i/>
                <w:sz w:val="20"/>
              </w:rPr>
              <w:t>Edición.</w:t>
            </w:r>
            <w:r>
              <w:rPr>
                <w:rFonts w:ascii="Arial" w:hAnsi="Arial" w:cs="Arial"/>
                <w:sz w:val="20"/>
              </w:rPr>
              <w:t xml:space="preserve"> México: </w:t>
            </w:r>
            <w:r w:rsidRPr="00851B91">
              <w:rPr>
                <w:rFonts w:ascii="Arial" w:hAnsi="Arial" w:cs="Arial"/>
                <w:sz w:val="20"/>
              </w:rPr>
              <w:t xml:space="preserve">Trillas. </w:t>
            </w:r>
          </w:p>
          <w:p w14:paraId="7BD15A4A" w14:textId="77777777" w:rsidR="00E36CEA" w:rsidRPr="00851B91" w:rsidRDefault="00E36CEA" w:rsidP="00E36CEA">
            <w:pPr>
              <w:ind w:left="709" w:hanging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51B91">
              <w:rPr>
                <w:rFonts w:ascii="Arial" w:hAnsi="Arial" w:cs="Arial"/>
                <w:sz w:val="20"/>
                <w:szCs w:val="20"/>
              </w:rPr>
              <w:t xml:space="preserve">Flores, R. (2011). </w:t>
            </w:r>
            <w:r w:rsidRPr="00851B91">
              <w:rPr>
                <w:rFonts w:ascii="Arial" w:hAnsi="Arial" w:cs="Arial"/>
                <w:i/>
                <w:sz w:val="20"/>
                <w:szCs w:val="20"/>
              </w:rPr>
              <w:t>Guía Práctica De Estimulación Temprana.</w:t>
            </w:r>
          </w:p>
          <w:p w14:paraId="2981CE2F" w14:textId="77777777" w:rsidR="00E36CEA" w:rsidRPr="00851B91" w:rsidRDefault="00E36CEA" w:rsidP="00E36CEA">
            <w:pPr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</w:t>
            </w:r>
            <w:r w:rsidRPr="00851B91">
              <w:rPr>
                <w:rFonts w:ascii="Arial" w:hAnsi="Arial" w:cs="Arial"/>
                <w:i/>
                <w:sz w:val="20"/>
                <w:szCs w:val="20"/>
              </w:rPr>
              <w:t>Propuesta DAFE</w:t>
            </w:r>
            <w:r w:rsidRPr="00851B91">
              <w:rPr>
                <w:rFonts w:ascii="Arial" w:hAnsi="Arial" w:cs="Arial"/>
                <w:sz w:val="20"/>
                <w:szCs w:val="20"/>
              </w:rPr>
              <w:t>.  México: Doble Hélice.</w:t>
            </w:r>
          </w:p>
          <w:p w14:paraId="73CF99F1" w14:textId="77777777" w:rsidR="00E36CEA" w:rsidRPr="00E36CEA" w:rsidRDefault="00E36CEA" w:rsidP="00E36CEA">
            <w:pPr>
              <w:pStyle w:val="Bibliografa"/>
              <w:ind w:left="709" w:hanging="709"/>
              <w:jc w:val="both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Hernández, M. R. (2007). </w:t>
            </w:r>
            <w:r w:rsidRPr="00851B91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Manual De Educación Física Adaptada Al Alumno Con Discapacidad.</w:t>
            </w:r>
            <w:r w:rsidRPr="00851B91">
              <w:rPr>
                <w:rFonts w:ascii="Arial" w:hAnsi="Arial" w:cs="Arial"/>
                <w:i/>
                <w:noProof/>
                <w:sz w:val="20"/>
                <w:szCs w:val="20"/>
                <w:lang w:val="es-MX"/>
              </w:rPr>
              <w:t xml:space="preserve"> Badalona</w:t>
            </w: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>. España: Paidotribo.</w:t>
            </w:r>
          </w:p>
          <w:p w14:paraId="7E51AD94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Jiménez, J. O.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Psicomotricidad: Teorìa y programación infantil, primaria y especial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(Vol. 4). España: Wolters Kluwer.</w:t>
            </w:r>
          </w:p>
          <w:p w14:paraId="1E7D10DC" w14:textId="5E724C52" w:rsid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Kurtz, L. A. (201</w:t>
            </w:r>
            <w:r w:rsidR="00043DB6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0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Cómo desarrollar la psicomotricidd de los niños.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sp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a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ña: Paidos.</w:t>
            </w:r>
          </w:p>
          <w:p w14:paraId="3EFC98C5" w14:textId="77777777" w:rsidR="00E36CEA" w:rsidRPr="00E36CEA" w:rsidRDefault="00E36CEA" w:rsidP="00E36CEA">
            <w:pPr>
              <w:pStyle w:val="Bibliografa"/>
              <w:ind w:left="709" w:hanging="709"/>
              <w:jc w:val="both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Mercedes Ríos Hérnadez. (2011). </w:t>
            </w:r>
            <w:r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E</w:t>
            </w:r>
            <w:r w:rsidRPr="00851B91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l juego y los alumnos con discapacidad</w:t>
            </w:r>
            <w:r w:rsidRPr="00851B91">
              <w:rPr>
                <w:rFonts w:ascii="Arial" w:hAnsi="Arial" w:cs="Arial"/>
                <w:iCs/>
                <w:noProof/>
                <w:sz w:val="20"/>
                <w:szCs w:val="20"/>
                <w:lang w:val="es-MX"/>
              </w:rPr>
              <w:t>.</w:t>
            </w: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 España: Paidotribo.</w:t>
            </w:r>
          </w:p>
          <w:p w14:paraId="7B7D9707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Moreno, J. A. (2009).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Estimulación acuática para bebés: Actividades acuáticas para el primer año de vida.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España: inde.</w:t>
            </w:r>
          </w:p>
          <w:p w14:paraId="1C17E31A" w14:textId="77777777" w:rsidR="007577FA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Moreno, J. A. (2004).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Manual de actividades acuáticas en la infancia: para bebes y niños de hasta seis años.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España.</w:t>
            </w:r>
          </w:p>
          <w:p w14:paraId="5B702426" w14:textId="77777777" w:rsidR="008B0E2C" w:rsidRPr="007577FA" w:rsidRDefault="007577FA" w:rsidP="007577FA">
            <w:pPr>
              <w:pStyle w:val="Bibliografa"/>
              <w:ind w:left="709" w:hanging="709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Rigal, R. (2006). </w:t>
            </w:r>
            <w:r w:rsidRPr="007577FA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ES"/>
              </w:rPr>
              <w:t>Edcuacion motriz y educación psciomotriz en preescolar y primaria.</w:t>
            </w:r>
            <w:r w:rsidRPr="007577FA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 España: Inde.</w:t>
            </w:r>
          </w:p>
          <w:p w14:paraId="7827BF7C" w14:textId="77777777" w:rsidR="00D67B4F" w:rsidRDefault="008B0E2C" w:rsidP="007577FA">
            <w:pPr>
              <w:pStyle w:val="Bibliografa"/>
              <w:ind w:left="709" w:hanging="709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Ruiz F. y García M. (2001). 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  <w:lang w:val="es-MX"/>
              </w:rPr>
              <w:t>Desarrollo de la motricidad a través del juego, materiales convencionales y no convencion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MX"/>
              </w:rPr>
              <w:t>ales como recurso metodológico.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  <w:lang w:val="es-MX"/>
              </w:rPr>
              <w:t xml:space="preserve"> </w:t>
            </w:r>
            <w:r w:rsidR="00D67B4F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España: </w:t>
            </w:r>
            <w:proofErr w:type="spellStart"/>
            <w:r w:rsidRPr="00851B9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Gymnos</w:t>
            </w:r>
            <w:proofErr w:type="spellEnd"/>
            <w:r w:rsidRPr="00851B9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. </w:t>
            </w:r>
          </w:p>
          <w:p w14:paraId="27E9F7A7" w14:textId="77777777" w:rsidR="007577FA" w:rsidRPr="007577FA" w:rsidRDefault="007577FA" w:rsidP="007577FA">
            <w:pPr>
              <w:rPr>
                <w:lang w:val="es-MX"/>
              </w:rPr>
            </w:pPr>
          </w:p>
          <w:p w14:paraId="55CE8208" w14:textId="0476D912" w:rsidR="008E227F" w:rsidRDefault="008E227F" w:rsidP="00D67B4F">
            <w:pPr>
              <w:rPr>
                <w:rFonts w:ascii="Arial" w:hAnsi="Arial"/>
                <w:sz w:val="20"/>
                <w:szCs w:val="20"/>
              </w:rPr>
            </w:pPr>
            <w:r w:rsidRPr="008E227F">
              <w:rPr>
                <w:rFonts w:ascii="Arial" w:hAnsi="Arial"/>
                <w:sz w:val="20"/>
                <w:szCs w:val="20"/>
              </w:rPr>
              <w:t>Bibliograf</w:t>
            </w:r>
            <w:r w:rsidR="00043DB6">
              <w:rPr>
                <w:rFonts w:ascii="Arial" w:hAnsi="Arial"/>
                <w:sz w:val="20"/>
                <w:szCs w:val="20"/>
              </w:rPr>
              <w:t xml:space="preserve">ía </w:t>
            </w:r>
            <w:r w:rsidRPr="008E227F">
              <w:rPr>
                <w:rFonts w:ascii="Arial" w:hAnsi="Arial"/>
                <w:sz w:val="20"/>
                <w:szCs w:val="20"/>
              </w:rPr>
              <w:t>complementaria</w:t>
            </w:r>
            <w:r w:rsidR="00B95671">
              <w:rPr>
                <w:rFonts w:ascii="Arial" w:hAnsi="Arial"/>
                <w:sz w:val="20"/>
                <w:szCs w:val="20"/>
              </w:rPr>
              <w:t>:</w:t>
            </w:r>
          </w:p>
          <w:p w14:paraId="6E5F47DE" w14:textId="77777777" w:rsidR="00560E3A" w:rsidRDefault="00566893" w:rsidP="00D67B4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s-ES_tradnl"/>
              </w:rPr>
              <w:t xml:space="preserve"> </w:t>
            </w:r>
          </w:p>
          <w:p w14:paraId="5854FD1E" w14:textId="77777777" w:rsidR="00560E3A" w:rsidRPr="00851B91" w:rsidRDefault="00560E3A" w:rsidP="007577FA">
            <w:pPr>
              <w:ind w:left="709" w:hanging="70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>Bodrova</w:t>
            </w:r>
            <w:proofErr w:type="spellEnd"/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 xml:space="preserve">, E. (2004). 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</w:rPr>
              <w:t>"Herramientas  de  la  mente".</w:t>
            </w:r>
            <w:r w:rsidR="00D67B4F">
              <w:rPr>
                <w:rFonts w:ascii="Arial" w:hAnsi="Arial" w:cs="Arial"/>
                <w:color w:val="000000"/>
                <w:sz w:val="20"/>
                <w:szCs w:val="20"/>
              </w:rPr>
              <w:t xml:space="preserve"> México: Secretaría de  Educación  Pública</w:t>
            </w:r>
          </w:p>
          <w:p w14:paraId="4F7F5046" w14:textId="77777777" w:rsidR="00B95671" w:rsidRPr="007577FA" w:rsidRDefault="00560E3A" w:rsidP="007577FA">
            <w:pPr>
              <w:ind w:left="709" w:hanging="70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 xml:space="preserve">Puig  y  Sátiro A. (2004). 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</w:rPr>
              <w:t>Jugar  a  Pensar,  Recurso  para  aprender  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 pensar en  educación infantil</w:t>
            </w:r>
            <w:r w:rsidRPr="00851B91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  <w:r w:rsidR="00D67B4F">
              <w:rPr>
                <w:rFonts w:ascii="Arial" w:hAnsi="Arial" w:cs="Arial"/>
                <w:color w:val="000000"/>
                <w:sz w:val="20"/>
                <w:szCs w:val="20"/>
              </w:rPr>
              <w:t xml:space="preserve"> México:</w:t>
            </w:r>
            <w:r w:rsidRPr="00851B91">
              <w:rPr>
                <w:rFonts w:ascii="Arial" w:hAnsi="Arial" w:cs="Arial"/>
                <w:color w:val="000000"/>
                <w:sz w:val="20"/>
                <w:szCs w:val="20"/>
              </w:rPr>
              <w:t xml:space="preserve"> Secretaría de  Educación  Pública.</w:t>
            </w:r>
          </w:p>
          <w:p w14:paraId="6237683E" w14:textId="77777777" w:rsidR="00B95671" w:rsidRPr="00851B91" w:rsidRDefault="00B95671" w:rsidP="007577FA">
            <w:pPr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B91">
              <w:rPr>
                <w:rFonts w:ascii="Arial" w:hAnsi="Arial" w:cs="Arial"/>
                <w:sz w:val="20"/>
                <w:szCs w:val="20"/>
              </w:rPr>
              <w:t xml:space="preserve">SEP.  (2006).  </w:t>
            </w:r>
            <w:r w:rsidRPr="00851B91">
              <w:rPr>
                <w:rFonts w:ascii="Arial" w:hAnsi="Arial" w:cs="Arial"/>
                <w:i/>
                <w:sz w:val="20"/>
                <w:szCs w:val="20"/>
              </w:rPr>
              <w:t>Orientaciones  generales  para  el  funcionamiento de  los  servicios de  educación  especial</w:t>
            </w:r>
            <w:r w:rsidR="00560E3A">
              <w:rPr>
                <w:rFonts w:ascii="Arial" w:hAnsi="Arial" w:cs="Arial"/>
                <w:sz w:val="20"/>
                <w:szCs w:val="20"/>
              </w:rPr>
              <w:t>.  México: Secretaría  d</w:t>
            </w:r>
            <w:r w:rsidRPr="00851B91">
              <w:rPr>
                <w:rFonts w:ascii="Arial" w:hAnsi="Arial" w:cs="Arial"/>
                <w:sz w:val="20"/>
                <w:szCs w:val="20"/>
              </w:rPr>
              <w:t>e  Educación  Pública.</w:t>
            </w:r>
          </w:p>
          <w:p w14:paraId="02A6F210" w14:textId="77777777" w:rsidR="00B95671" w:rsidRPr="00851B91" w:rsidRDefault="00B95671" w:rsidP="007577FA">
            <w:pPr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1B91">
              <w:rPr>
                <w:rFonts w:ascii="Arial" w:hAnsi="Arial" w:cs="Arial"/>
                <w:sz w:val="20"/>
                <w:szCs w:val="20"/>
              </w:rPr>
              <w:t>Segalés</w:t>
            </w:r>
            <w:proofErr w:type="spellEnd"/>
            <w:r w:rsidRPr="00851B91">
              <w:rPr>
                <w:rFonts w:ascii="Arial" w:hAnsi="Arial" w:cs="Arial"/>
                <w:sz w:val="20"/>
                <w:szCs w:val="20"/>
              </w:rPr>
              <w:t xml:space="preserve">, E. P.  (2010). </w:t>
            </w:r>
            <w:r w:rsidRPr="00851B91">
              <w:rPr>
                <w:rFonts w:ascii="Arial" w:hAnsi="Arial" w:cs="Arial"/>
                <w:i/>
                <w:sz w:val="20"/>
                <w:szCs w:val="20"/>
              </w:rPr>
              <w:t xml:space="preserve">Desarrollo  Cognitivo  Y Motor. España: </w:t>
            </w:r>
            <w:r w:rsidRPr="00851B91">
              <w:rPr>
                <w:rFonts w:ascii="Arial" w:hAnsi="Arial" w:cs="Arial"/>
                <w:sz w:val="20"/>
                <w:szCs w:val="20"/>
              </w:rPr>
              <w:t>Altamar.</w:t>
            </w:r>
          </w:p>
          <w:p w14:paraId="59A0F3A1" w14:textId="4027434D" w:rsidR="00B95671" w:rsidRDefault="00B95671" w:rsidP="00D67B4F">
            <w:pPr>
              <w:pStyle w:val="Bibliografa"/>
              <w:ind w:left="709" w:hanging="709"/>
              <w:jc w:val="both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851B91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Tomás, J. (2005). </w:t>
            </w:r>
            <w:r w:rsidRPr="00900BC6">
              <w:rPr>
                <w:rFonts w:ascii="Arial" w:hAnsi="Arial" w:cs="Arial"/>
                <w:i/>
                <w:iCs/>
                <w:noProof/>
                <w:sz w:val="20"/>
                <w:szCs w:val="20"/>
                <w:lang w:val="es-MX"/>
              </w:rPr>
              <w:t>Psicomotricidad y reeducación</w:t>
            </w:r>
            <w:r w:rsidRPr="00900BC6">
              <w:rPr>
                <w:rFonts w:ascii="Arial" w:hAnsi="Arial" w:cs="Arial"/>
                <w:i/>
                <w:noProof/>
                <w:sz w:val="20"/>
                <w:szCs w:val="20"/>
                <w:lang w:val="es-MX"/>
              </w:rPr>
              <w:t>.</w:t>
            </w:r>
            <w:r w:rsidR="00043DB6">
              <w:rPr>
                <w:rFonts w:ascii="Arial" w:hAnsi="Arial" w:cs="Arial"/>
                <w:noProof/>
                <w:sz w:val="20"/>
                <w:szCs w:val="20"/>
                <w:lang w:val="es-MX"/>
              </w:rPr>
              <w:t xml:space="preserve">  España: </w:t>
            </w:r>
            <w:r>
              <w:rPr>
                <w:rFonts w:ascii="Arial" w:hAnsi="Arial" w:cs="Arial"/>
                <w:noProof/>
                <w:sz w:val="20"/>
                <w:szCs w:val="20"/>
                <w:lang w:val="es-MX"/>
              </w:rPr>
              <w:t>Laertes.</w:t>
            </w:r>
          </w:p>
          <w:p w14:paraId="0EAF3A97" w14:textId="77777777" w:rsidR="008E227F" w:rsidRPr="008E227F" w:rsidRDefault="008E227F" w:rsidP="008E227F">
            <w:pPr>
              <w:rPr>
                <w:rFonts w:ascii="Arial" w:hAnsi="Arial"/>
              </w:rPr>
            </w:pPr>
          </w:p>
        </w:tc>
        <w:tc>
          <w:tcPr>
            <w:tcW w:w="5600" w:type="dxa"/>
          </w:tcPr>
          <w:p w14:paraId="736767D4" w14:textId="7C4AA701" w:rsidR="008B0E2C" w:rsidRPr="001012EE" w:rsidRDefault="00B65F16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Primer parcial (30%)</w:t>
            </w:r>
          </w:p>
          <w:p w14:paraId="610719F6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87BEC93" w14:textId="290441FD" w:rsidR="008B0E2C" w:rsidRPr="001012EE" w:rsidRDefault="00AC5037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Entrega de </w:t>
            </w:r>
            <w:r w:rsidR="00053E90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un portafolio de evidencias con los siguientes </w:t>
            </w:r>
            <w:r w:rsidR="00B65F16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productos:</w:t>
            </w:r>
          </w:p>
          <w:p w14:paraId="752FA70E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028B441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15% Diagnóstico institucional   </w:t>
            </w:r>
          </w:p>
          <w:p w14:paraId="7497F84D" w14:textId="2AF05B89" w:rsidR="008B0E2C" w:rsidRPr="001012EE" w:rsidRDefault="00053E90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20% Plan de 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trabajo</w:t>
            </w:r>
          </w:p>
          <w:p w14:paraId="051DA840" w14:textId="2351F0F8" w:rsidR="008B0E2C" w:rsidRPr="001012EE" w:rsidRDefault="00053E90" w:rsidP="008F082D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*líneas de acción en el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centro</w:t>
            </w:r>
          </w:p>
          <w:p w14:paraId="5DCC3F8B" w14:textId="0CBDF301" w:rsidR="008B0E2C" w:rsidRPr="001012EE" w:rsidRDefault="00053E90" w:rsidP="008F082D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*cronograma de actividades de acuerdo 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 las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necesidades del centro</w:t>
            </w:r>
            <w:r w:rsidR="008B0E2C"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trabajo</w:t>
            </w:r>
          </w:p>
          <w:p w14:paraId="7FAE9C59" w14:textId="05067B01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5% F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>ormato de planeación a utilizar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diseñado por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 estudiantes, es necesario que se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inserte  un  apartado en el  cual  se  describe  de las  observaciones  de  la  jornada  de  trabajo.</w:t>
            </w:r>
          </w:p>
          <w:p w14:paraId="68B0EEE7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10% Valoración Inicial</w:t>
            </w:r>
          </w:p>
          <w:p w14:paraId="66C9F566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10% Material Didáctico</w:t>
            </w:r>
          </w:p>
          <w:p w14:paraId="6CD82FF4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10 % Evidencia</w:t>
            </w:r>
          </w:p>
          <w:p w14:paraId="3CB4A50B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10 % Encuesta </w:t>
            </w:r>
          </w:p>
          <w:p w14:paraId="792C6525" w14:textId="77777777" w:rsidR="008B0E2C" w:rsidRPr="001012EE" w:rsidRDefault="008B0E2C" w:rsidP="008F082D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20% Asistencia</w:t>
            </w:r>
          </w:p>
          <w:p w14:paraId="37312797" w14:textId="77777777" w:rsidR="008B0E2C" w:rsidRDefault="008B0E2C" w:rsidP="00EC57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3C89C1A" w14:textId="0B13E678" w:rsidR="008B0E2C" w:rsidRPr="001012EE" w:rsidRDefault="00B65F16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Segundo parcial (30%)</w:t>
            </w:r>
          </w:p>
          <w:p w14:paraId="72197FE3" w14:textId="77777777" w:rsidR="008B0E2C" w:rsidRPr="001012EE" w:rsidRDefault="008B0E2C" w:rsidP="00C856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74C1DC7" w14:textId="0338183B" w:rsidR="008B0E2C" w:rsidRPr="001012EE" w:rsidRDefault="00AC5037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</w:t>
            </w:r>
            <w:r w:rsidR="00B65F16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ntrega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</w:t>
            </w:r>
            <w:r w:rsidR="00AF545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un portafolio de </w:t>
            </w:r>
            <w:r w:rsidR="00053E90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evidencias con los siguientes </w:t>
            </w:r>
            <w:r w:rsidR="00B65F16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productos:</w:t>
            </w:r>
          </w:p>
          <w:p w14:paraId="1E1F2DF1" w14:textId="77777777" w:rsidR="008B0E2C" w:rsidRPr="001012EE" w:rsidRDefault="008B0E2C" w:rsidP="00C856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D323771" w14:textId="6843C5B4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35%</w:t>
            </w:r>
            <w:r w:rsidR="00AF545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Actividades planeadas: en este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apartado el estudiante diseña y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aplica el plan de intervención de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acuerdo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las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necesidades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los usuario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o  del  centro  de  práctica,  en  el  apartado  de  observaciones  deberá describir  las  situaciones  o  hechos  ocurridos  durante  la  jornada  de  práctica.</w:t>
            </w:r>
          </w:p>
          <w:p w14:paraId="7A85A910" w14:textId="4388B1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5% Justific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>ar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cada plan de trabajo con la bibliografía utilizada, es importante justificar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bibliografía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justificada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y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que esta tenga correlación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con las  actividades  diseñadas  anteriormente, se  anexa  fotografía  del  libro  consultado.</w:t>
            </w:r>
          </w:p>
          <w:p w14:paraId="74B3C1CC" w14:textId="48A48F50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15% Diseño e </w:t>
            </w:r>
            <w:r w:rsidR="00053E90">
              <w:rPr>
                <w:rFonts w:ascii="Arial" w:hAnsi="Arial" w:cs="Arial"/>
                <w:sz w:val="20"/>
                <w:szCs w:val="20"/>
                <w:lang w:val="es-ES_tradnl"/>
              </w:rPr>
              <w:t>implementación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 material didáctico,  se  debe  de  acompañar de  una  ficha  técnica,  este  material  se  valora  la creatividad y  el  uso  del  mismo. </w:t>
            </w:r>
          </w:p>
          <w:p w14:paraId="2F1E9A09" w14:textId="77777777" w:rsidR="008B0E2C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5% Borradores de la lona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o poster 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deberá  contener  los  siguientes  aspectos,  un  retrato  de  una  actividad  implementada  por  los  estudiantes  durante  su  jornada  de  práctica,  logos  de  la  institución  a  la  cual  se  apoya  y  un  slogan  el  cual  contenga  un  mensaje  de  invitación  para realizar  actividad física,  así mismo  un  sello  distintivo  de  la  carrera.</w:t>
            </w:r>
          </w:p>
          <w:p w14:paraId="4408068A" w14:textId="777777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5%Bitácora donde se incluya la asistencia y seguimiento escrito de las actividades con la población asignada(valoración cualitativa)</w:t>
            </w:r>
          </w:p>
          <w:p w14:paraId="02EFA99D" w14:textId="777777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% Evidencia</w:t>
            </w:r>
          </w:p>
          <w:p w14:paraId="3F4A9878" w14:textId="77777777" w:rsidR="008B0E2C" w:rsidRPr="001012EE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10 % Encuesta </w:t>
            </w:r>
          </w:p>
          <w:p w14:paraId="2BC8026C" w14:textId="77777777" w:rsidR="008B0E2C" w:rsidRDefault="008B0E2C" w:rsidP="00053E90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20% Asistencia</w:t>
            </w:r>
          </w:p>
          <w:p w14:paraId="3311B703" w14:textId="77777777" w:rsidR="008B0E2C" w:rsidRDefault="008B0E2C" w:rsidP="00053E90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A6B665" w14:textId="77777777" w:rsidR="002E581B" w:rsidRPr="001012EE" w:rsidRDefault="002E581B" w:rsidP="00053E90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BB02566" w14:textId="51A250BB" w:rsidR="008B0E2C" w:rsidRPr="001012EE" w:rsidRDefault="004E49F0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Tercer  parcial  (40%) </w:t>
            </w:r>
          </w:p>
          <w:p w14:paraId="4F977253" w14:textId="77777777" w:rsidR="008B0E2C" w:rsidRPr="001012EE" w:rsidRDefault="008B0E2C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009C3CE" w14:textId="6D9CD308" w:rsidR="008B0E2C" w:rsidRPr="001012EE" w:rsidRDefault="00AC5037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</w:t>
            </w:r>
            <w:r w:rsidR="004E49F0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ntrega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</w:t>
            </w:r>
            <w:r w:rsidR="004E49F0" w:rsidRPr="001012E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un  reporte  final  bajo  los  siguientes criterios:</w:t>
            </w:r>
          </w:p>
          <w:p w14:paraId="11A96DA9" w14:textId="77777777" w:rsidR="008B0E2C" w:rsidRPr="001012EE" w:rsidRDefault="008B0E2C" w:rsidP="00053E9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BE0AC3D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Planeaciones</w:t>
            </w:r>
          </w:p>
          <w:p w14:paraId="653C5800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5%  Conclusiones e impacto de la A.F.</w:t>
            </w:r>
          </w:p>
          <w:p w14:paraId="5708D655" w14:textId="675C33D0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10% Gráficas de  resultados </w:t>
            </w:r>
            <w:r w:rsidR="00A277C6" w:rsidRPr="001012EE">
              <w:rPr>
                <w:rFonts w:ascii="Arial" w:hAnsi="Arial" w:cs="Arial"/>
                <w:sz w:val="20"/>
                <w:szCs w:val="20"/>
                <w:lang w:val="es-MX"/>
              </w:rPr>
              <w:t>obtenidos</w:t>
            </w:r>
          </w:p>
          <w:p w14:paraId="09136F05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Material Didáctico</w:t>
            </w:r>
          </w:p>
          <w:p w14:paraId="4996DB1F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>10% Valoración Final</w:t>
            </w:r>
          </w:p>
          <w:p w14:paraId="3B6118F7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 5% Sugerencias a  la  institución  </w:t>
            </w:r>
          </w:p>
          <w:p w14:paraId="17079A5E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MX"/>
              </w:rPr>
              <w:t xml:space="preserve">10% Firma  de entrega  de  resultados  y lona a  la  institución </w:t>
            </w:r>
          </w:p>
          <w:p w14:paraId="19B9CB70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10% Encuesta </w:t>
            </w:r>
          </w:p>
          <w:p w14:paraId="07BE3F83" w14:textId="77777777" w:rsidR="008B0E2C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012EE">
              <w:rPr>
                <w:rFonts w:ascii="Arial" w:hAnsi="Arial" w:cs="Arial"/>
                <w:sz w:val="20"/>
                <w:szCs w:val="20"/>
                <w:lang w:val="es-ES_tradnl"/>
              </w:rPr>
              <w:t>10% Evidencia</w:t>
            </w:r>
          </w:p>
          <w:p w14:paraId="2897446E" w14:textId="77777777" w:rsidR="008B0E2C" w:rsidRPr="001012EE" w:rsidRDefault="008B0E2C" w:rsidP="00053E9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20%Asistencia</w:t>
            </w:r>
          </w:p>
          <w:p w14:paraId="4E290082" w14:textId="77777777" w:rsidR="008B0E2C" w:rsidRPr="00B8599D" w:rsidRDefault="008B0E2C" w:rsidP="00EC57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67214D63" w14:textId="77777777" w:rsidR="0087328E" w:rsidRDefault="00C67B7D" w:rsidP="00FF613C">
      <w:pPr>
        <w:pStyle w:val="Ttulo4"/>
        <w:spacing w:line="276" w:lineRule="auto"/>
        <w:ind w:firstLine="340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lastRenderedPageBreak/>
        <w:t>CRONOGRAMA DEL A</w:t>
      </w:r>
      <w:r w:rsidRPr="00A766C3">
        <w:rPr>
          <w:rFonts w:ascii="Arial" w:hAnsi="Arial" w:cs="Arial"/>
          <w:sz w:val="24"/>
          <w:szCs w:val="24"/>
          <w:lang w:val="pt-BR"/>
        </w:rPr>
        <w:t>VANCE PROGRAMÁTICO</w:t>
      </w:r>
    </w:p>
    <w:p w14:paraId="03A2BB77" w14:textId="77777777" w:rsidR="007D0A52" w:rsidRDefault="007D0A52" w:rsidP="00C67B7D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  <w:t>S</w:t>
      </w:r>
      <w:r>
        <w:rPr>
          <w:rFonts w:ascii="Arial" w:hAnsi="Arial" w:cs="Arial"/>
          <w:b/>
          <w:lang w:val="pt-BR"/>
        </w:rPr>
        <w:tab/>
        <w:t>E</w:t>
      </w:r>
      <w:r>
        <w:rPr>
          <w:rFonts w:ascii="Arial" w:hAnsi="Arial" w:cs="Arial"/>
          <w:b/>
          <w:lang w:val="pt-BR"/>
        </w:rPr>
        <w:tab/>
        <w:t>M</w:t>
      </w:r>
      <w:r>
        <w:rPr>
          <w:rFonts w:ascii="Arial" w:hAnsi="Arial" w:cs="Arial"/>
          <w:b/>
          <w:lang w:val="pt-BR"/>
        </w:rPr>
        <w:tab/>
        <w:t>A</w:t>
      </w:r>
      <w:r>
        <w:rPr>
          <w:rFonts w:ascii="Arial" w:hAnsi="Arial" w:cs="Arial"/>
          <w:b/>
          <w:lang w:val="pt-BR"/>
        </w:rPr>
        <w:tab/>
        <w:t>N</w:t>
      </w:r>
      <w:r>
        <w:rPr>
          <w:rFonts w:ascii="Arial" w:hAnsi="Arial" w:cs="Arial"/>
          <w:b/>
          <w:lang w:val="pt-BR"/>
        </w:rPr>
        <w:tab/>
        <w:t>A</w:t>
      </w:r>
      <w:r>
        <w:rPr>
          <w:rFonts w:ascii="Arial" w:hAnsi="Arial" w:cs="Arial"/>
          <w:b/>
          <w:lang w:val="pt-BR"/>
        </w:rPr>
        <w:tab/>
        <w:t>S</w:t>
      </w:r>
    </w:p>
    <w:p w14:paraId="14FE784F" w14:textId="77777777" w:rsidR="00B14BCC" w:rsidRPr="00C67B7D" w:rsidRDefault="00B14BCC" w:rsidP="00C67B7D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b/>
          <w:lang w:val="pt-BR"/>
        </w:rPr>
        <w:tab/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600FCC" w14:paraId="5A1F1D8B" w14:textId="77777777" w:rsidTr="002D0734">
        <w:trPr>
          <w:trHeight w:val="276"/>
        </w:trPr>
        <w:tc>
          <w:tcPr>
            <w:tcW w:w="3261" w:type="dxa"/>
            <w:shd w:val="clear" w:color="auto" w:fill="D9D9D9"/>
          </w:tcPr>
          <w:p w14:paraId="015A2B65" w14:textId="77777777" w:rsidR="00FC0701" w:rsidRPr="00600FCC" w:rsidRDefault="00560E3A" w:rsidP="00A277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="00C67B7D" w:rsidRPr="00600FCC">
              <w:rPr>
                <w:rFonts w:ascii="Arial" w:hAnsi="Arial" w:cs="Arial"/>
                <w:b/>
                <w:sz w:val="20"/>
                <w:szCs w:val="20"/>
                <w:lang w:val="pt-BR"/>
              </w:rPr>
              <w:t>prendizaje</w:t>
            </w:r>
            <w:proofErr w:type="spellEnd"/>
          </w:p>
        </w:tc>
        <w:tc>
          <w:tcPr>
            <w:tcW w:w="425" w:type="dxa"/>
            <w:shd w:val="clear" w:color="auto" w:fill="EEECE1"/>
          </w:tcPr>
          <w:p w14:paraId="7B3F7A1C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14:paraId="4D3C7BC2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14:paraId="2464A2F6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14:paraId="43CC76E8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14:paraId="15FA7D52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14:paraId="45A680DD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14:paraId="1FAA8277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14:paraId="6B5BE373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14:paraId="3F3192E9" w14:textId="77777777" w:rsidR="00FC0701" w:rsidRPr="00600FCC" w:rsidRDefault="00FC0701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14:paraId="6BDDD048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14:paraId="378C399E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14:paraId="198B25C3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14:paraId="0A3468A2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14:paraId="179ECA92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14:paraId="41CE13F6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14:paraId="19E0A4CD" w14:textId="77777777" w:rsidR="00FC0701" w:rsidRPr="00600FCC" w:rsidRDefault="00790D9C" w:rsidP="00F76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FCC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EC57A3" w:rsidRPr="0073319D" w14:paraId="7BACFFD8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BD4BDD" w14:textId="77777777" w:rsidR="00EC57A3" w:rsidRPr="00EC57A3" w:rsidRDefault="00C856B8" w:rsidP="00A277C6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Talleres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de</w:t>
            </w:r>
            <w:r w:rsidR="00560E3A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 w:rsidR="00560E3A">
              <w:rPr>
                <w:rFonts w:ascii="Arial" w:hAnsi="Arial" w:cs="Arial"/>
                <w:b/>
                <w:sz w:val="20"/>
                <w:szCs w:val="20"/>
                <w:lang w:val="pt-BR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niciación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7144C7A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0C6D370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6AA57D7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F89903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F12F3F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526F9F8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3505664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C0F161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9D043EE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5CAE2C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36B5DB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F6F28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4C3C01F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4AE483E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D164A5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B2EC0F2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7A3" w:rsidRPr="0073319D" w14:paraId="58BBD3CD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DFEC18" w14:textId="77777777" w:rsidR="00EC57A3" w:rsidRPr="00EC57A3" w:rsidRDefault="00560E3A" w:rsidP="00A277C6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Diagnóstico i</w:t>
            </w:r>
            <w:r w:rsidR="00C856B8">
              <w:rPr>
                <w:rFonts w:ascii="Arial" w:hAnsi="Arial" w:cs="Arial"/>
                <w:b/>
                <w:sz w:val="20"/>
                <w:szCs w:val="20"/>
                <w:lang w:val="pt-BR"/>
              </w:rPr>
              <w:t>nstitucional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711A7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11984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30BD375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BBE60D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75638E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79087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6469AD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DAE18BF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AF8228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C51E916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D67F2D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DC1A11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E0D0A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8B22FC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6E092BB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69DFCE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7A3" w:rsidRPr="0073319D" w14:paraId="7CD21C09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B943E1" w14:textId="77777777" w:rsidR="00EC57A3" w:rsidRPr="00EC57A3" w:rsidRDefault="00560E3A" w:rsidP="00A277C6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Plan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="00C856B8">
              <w:rPr>
                <w:rFonts w:ascii="Arial" w:hAnsi="Arial" w:cs="Arial"/>
                <w:b/>
                <w:sz w:val="20"/>
                <w:szCs w:val="20"/>
                <w:lang w:val="pt-BR"/>
              </w:rPr>
              <w:t>ctividades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66DD18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E0AEF45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8A06C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E31E809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B9F9DE1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57876EA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976AEFE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244B1F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62C00C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76E79C1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41C271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CD6762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803D7AA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6759662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81710B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7E9BBB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7A3" w:rsidRPr="0073319D" w14:paraId="36BDEE51" w14:textId="77777777" w:rsidTr="00EC57A3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8A81F4" w14:textId="77777777" w:rsidR="00EC57A3" w:rsidRPr="00EC57A3" w:rsidRDefault="00560E3A" w:rsidP="00A277C6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t-BR"/>
              </w:rPr>
              <w:t>Reporte f</w:t>
            </w:r>
            <w:r w:rsidR="00C856B8">
              <w:rPr>
                <w:rFonts w:ascii="Arial" w:hAnsi="Arial" w:cs="Arial"/>
                <w:b/>
                <w:sz w:val="20"/>
                <w:szCs w:val="20"/>
                <w:lang w:val="pt-BR"/>
              </w:rPr>
              <w:t>inal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3A82AB6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57B3D04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3E0A56F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C376B23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516196C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BDA19E0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1F97D1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C1006EB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E61E9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031648D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EB1DEA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3E73F53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9752689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E543617" w14:textId="77777777" w:rsidR="00EC57A3" w:rsidRPr="00EC57A3" w:rsidRDefault="00EC57A3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ABEA1E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14171F7" w14:textId="77777777" w:rsidR="00EC57A3" w:rsidRPr="00EC57A3" w:rsidRDefault="00C856B8" w:rsidP="00EC57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14:paraId="2F6C6E3F" w14:textId="77777777" w:rsidR="00287086" w:rsidRDefault="00287086" w:rsidP="00287086">
      <w:pPr>
        <w:rPr>
          <w:lang w:val="pt-BR"/>
        </w:rPr>
      </w:pPr>
    </w:p>
    <w:p w14:paraId="6DCE320A" w14:textId="77777777" w:rsidR="00070CC6" w:rsidRDefault="00070CC6" w:rsidP="00287086">
      <w:pPr>
        <w:rPr>
          <w:lang w:val="pt-BR"/>
        </w:rPr>
      </w:pPr>
    </w:p>
    <w:p w14:paraId="1B682EB2" w14:textId="77777777" w:rsidR="00070CC6" w:rsidRDefault="00070CC6" w:rsidP="00287086">
      <w:pPr>
        <w:rPr>
          <w:lang w:val="pt-BR"/>
        </w:rPr>
      </w:pPr>
    </w:p>
    <w:sectPr w:rsidR="00070CC6" w:rsidSect="002D0734">
      <w:footerReference w:type="default" r:id="rId9"/>
      <w:pgSz w:w="12240" w:h="15840" w:code="1"/>
      <w:pgMar w:top="1418" w:right="616" w:bottom="1418" w:left="1418" w:header="708" w:footer="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5DDC2" w14:textId="77777777" w:rsidR="002B5186" w:rsidRDefault="002B5186">
      <w:r>
        <w:separator/>
      </w:r>
    </w:p>
  </w:endnote>
  <w:endnote w:type="continuationSeparator" w:id="0">
    <w:p w14:paraId="750E5E72" w14:textId="77777777" w:rsidR="002B5186" w:rsidRDefault="002B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45611" w14:textId="044A90C2" w:rsidR="00007800" w:rsidRPr="00B41F4C" w:rsidRDefault="00007800" w:rsidP="005949DC">
    <w:pPr>
      <w:pStyle w:val="Piedepgina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 F.C.C.F.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B5EBA" w14:textId="77777777" w:rsidR="002B5186" w:rsidRDefault="002B5186">
      <w:r>
        <w:separator/>
      </w:r>
    </w:p>
  </w:footnote>
  <w:footnote w:type="continuationSeparator" w:id="0">
    <w:p w14:paraId="1BE9E2B9" w14:textId="77777777" w:rsidR="002B5186" w:rsidRDefault="002B5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3CCE1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63190"/>
    <w:multiLevelType w:val="hybridMultilevel"/>
    <w:tmpl w:val="F490BB84"/>
    <w:lvl w:ilvl="0" w:tplc="10807A14">
      <w:start w:val="1"/>
      <w:numFmt w:val="lowerLetter"/>
      <w:lvlText w:val="%1)"/>
      <w:lvlJc w:val="left"/>
      <w:pPr>
        <w:ind w:left="172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42" w:hanging="360"/>
      </w:pPr>
    </w:lvl>
    <w:lvl w:ilvl="2" w:tplc="0C0A001B" w:tentative="1">
      <w:start w:val="1"/>
      <w:numFmt w:val="lowerRoman"/>
      <w:lvlText w:val="%3."/>
      <w:lvlJc w:val="right"/>
      <w:pPr>
        <w:ind w:left="3162" w:hanging="180"/>
      </w:pPr>
    </w:lvl>
    <w:lvl w:ilvl="3" w:tplc="0C0A000F" w:tentative="1">
      <w:start w:val="1"/>
      <w:numFmt w:val="decimal"/>
      <w:lvlText w:val="%4."/>
      <w:lvlJc w:val="left"/>
      <w:pPr>
        <w:ind w:left="3882" w:hanging="360"/>
      </w:pPr>
    </w:lvl>
    <w:lvl w:ilvl="4" w:tplc="0C0A0019" w:tentative="1">
      <w:start w:val="1"/>
      <w:numFmt w:val="lowerLetter"/>
      <w:lvlText w:val="%5."/>
      <w:lvlJc w:val="left"/>
      <w:pPr>
        <w:ind w:left="4602" w:hanging="360"/>
      </w:pPr>
    </w:lvl>
    <w:lvl w:ilvl="5" w:tplc="0C0A001B" w:tentative="1">
      <w:start w:val="1"/>
      <w:numFmt w:val="lowerRoman"/>
      <w:lvlText w:val="%6."/>
      <w:lvlJc w:val="right"/>
      <w:pPr>
        <w:ind w:left="5322" w:hanging="180"/>
      </w:pPr>
    </w:lvl>
    <w:lvl w:ilvl="6" w:tplc="0C0A000F" w:tentative="1">
      <w:start w:val="1"/>
      <w:numFmt w:val="decimal"/>
      <w:lvlText w:val="%7."/>
      <w:lvlJc w:val="left"/>
      <w:pPr>
        <w:ind w:left="6042" w:hanging="360"/>
      </w:pPr>
    </w:lvl>
    <w:lvl w:ilvl="7" w:tplc="0C0A0019" w:tentative="1">
      <w:start w:val="1"/>
      <w:numFmt w:val="lowerLetter"/>
      <w:lvlText w:val="%8."/>
      <w:lvlJc w:val="left"/>
      <w:pPr>
        <w:ind w:left="6762" w:hanging="360"/>
      </w:pPr>
    </w:lvl>
    <w:lvl w:ilvl="8" w:tplc="0C0A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2" w15:restartNumberingAfterBreak="0">
    <w:nsid w:val="03883463"/>
    <w:multiLevelType w:val="hybridMultilevel"/>
    <w:tmpl w:val="159C7EE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223B9"/>
    <w:multiLevelType w:val="hybridMultilevel"/>
    <w:tmpl w:val="5E72B924"/>
    <w:lvl w:ilvl="0" w:tplc="080A000D">
      <w:start w:val="1"/>
      <w:numFmt w:val="bullet"/>
      <w:lvlText w:val=""/>
      <w:lvlJc w:val="left"/>
      <w:pPr>
        <w:ind w:left="78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14A23FBF"/>
    <w:multiLevelType w:val="hybridMultilevel"/>
    <w:tmpl w:val="9DCE83C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D78D0"/>
    <w:multiLevelType w:val="hybridMultilevel"/>
    <w:tmpl w:val="1AAA704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77690"/>
    <w:multiLevelType w:val="hybridMultilevel"/>
    <w:tmpl w:val="A4CCB4C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23FBB"/>
    <w:multiLevelType w:val="multilevel"/>
    <w:tmpl w:val="5BA08920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40" w:hanging="74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40" w:hanging="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9A2E01"/>
    <w:multiLevelType w:val="multilevel"/>
    <w:tmpl w:val="1F8A4960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  <w:b/>
      </w:rPr>
    </w:lvl>
    <w:lvl w:ilvl="2">
      <w:start w:val="2"/>
      <w:numFmt w:val="decimal"/>
      <w:lvlText w:val="%1.%2-%3"/>
      <w:lvlJc w:val="left"/>
      <w:pPr>
        <w:ind w:left="720" w:hanging="720"/>
      </w:pPr>
      <w:rPr>
        <w:rFonts w:hint="default"/>
        <w:b/>
      </w:rPr>
    </w:lvl>
    <w:lvl w:ilvl="3">
      <w:start w:val="5"/>
      <w:numFmt w:val="decimal"/>
      <w:lvlText w:val="%1.%2-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5B2521F"/>
    <w:multiLevelType w:val="hybridMultilevel"/>
    <w:tmpl w:val="A016DF7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83398"/>
    <w:multiLevelType w:val="multilevel"/>
    <w:tmpl w:val="2BD6FD0E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  <w:b/>
      </w:rPr>
    </w:lvl>
    <w:lvl w:ilvl="2">
      <w:start w:val="2"/>
      <w:numFmt w:val="decimal"/>
      <w:lvlText w:val="%1.%2-%3"/>
      <w:lvlJc w:val="left"/>
      <w:pPr>
        <w:ind w:left="720" w:hanging="720"/>
      </w:pPr>
      <w:rPr>
        <w:rFonts w:hint="default"/>
        <w:b/>
      </w:rPr>
    </w:lvl>
    <w:lvl w:ilvl="3">
      <w:start w:val="5"/>
      <w:numFmt w:val="decimal"/>
      <w:lvlText w:val="%1.%2-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CE329C8"/>
    <w:multiLevelType w:val="multilevel"/>
    <w:tmpl w:val="3034A0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4E458FC"/>
    <w:multiLevelType w:val="hybridMultilevel"/>
    <w:tmpl w:val="F088532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35E89"/>
    <w:multiLevelType w:val="hybridMultilevel"/>
    <w:tmpl w:val="0E72698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47CC4"/>
    <w:multiLevelType w:val="hybridMultilevel"/>
    <w:tmpl w:val="7EEEDB5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B47E4"/>
    <w:multiLevelType w:val="hybridMultilevel"/>
    <w:tmpl w:val="ADC04A6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51553"/>
    <w:multiLevelType w:val="multilevel"/>
    <w:tmpl w:val="6DCC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F557122"/>
    <w:multiLevelType w:val="hybridMultilevel"/>
    <w:tmpl w:val="83781FE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D4553"/>
    <w:multiLevelType w:val="hybridMultilevel"/>
    <w:tmpl w:val="A9104662"/>
    <w:lvl w:ilvl="0" w:tplc="0C0A000B">
      <w:start w:val="1"/>
      <w:numFmt w:val="bullet"/>
      <w:lvlText w:val=""/>
      <w:lvlJc w:val="left"/>
      <w:pPr>
        <w:ind w:left="64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"/>
  </w:num>
  <w:num w:numId="5">
    <w:abstractNumId w:val="15"/>
  </w:num>
  <w:num w:numId="6">
    <w:abstractNumId w:val="9"/>
  </w:num>
  <w:num w:numId="7">
    <w:abstractNumId w:val="14"/>
  </w:num>
  <w:num w:numId="8">
    <w:abstractNumId w:val="12"/>
  </w:num>
  <w:num w:numId="9">
    <w:abstractNumId w:val="18"/>
  </w:num>
  <w:num w:numId="10">
    <w:abstractNumId w:val="6"/>
  </w:num>
  <w:num w:numId="11">
    <w:abstractNumId w:val="13"/>
  </w:num>
  <w:num w:numId="12">
    <w:abstractNumId w:val="0"/>
  </w:num>
  <w:num w:numId="13">
    <w:abstractNumId w:val="5"/>
  </w:num>
  <w:num w:numId="14">
    <w:abstractNumId w:val="2"/>
  </w:num>
  <w:num w:numId="15">
    <w:abstractNumId w:val="4"/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8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5C7A"/>
    <w:rsid w:val="00007800"/>
    <w:rsid w:val="00017066"/>
    <w:rsid w:val="00027CCD"/>
    <w:rsid w:val="000434EC"/>
    <w:rsid w:val="00043DB6"/>
    <w:rsid w:val="00046BD7"/>
    <w:rsid w:val="00053E90"/>
    <w:rsid w:val="00060055"/>
    <w:rsid w:val="00070CC6"/>
    <w:rsid w:val="000974BB"/>
    <w:rsid w:val="000A0B46"/>
    <w:rsid w:val="000A223B"/>
    <w:rsid w:val="000A4C98"/>
    <w:rsid w:val="000A5CA9"/>
    <w:rsid w:val="000B1557"/>
    <w:rsid w:val="000B72C0"/>
    <w:rsid w:val="000C1771"/>
    <w:rsid w:val="000D7634"/>
    <w:rsid w:val="000E719A"/>
    <w:rsid w:val="00110E2D"/>
    <w:rsid w:val="00123526"/>
    <w:rsid w:val="001251B7"/>
    <w:rsid w:val="00133F77"/>
    <w:rsid w:val="00141884"/>
    <w:rsid w:val="00144A2D"/>
    <w:rsid w:val="001569D5"/>
    <w:rsid w:val="00157AB7"/>
    <w:rsid w:val="00166336"/>
    <w:rsid w:val="00166CD1"/>
    <w:rsid w:val="00181079"/>
    <w:rsid w:val="0019799A"/>
    <w:rsid w:val="001B1C24"/>
    <w:rsid w:val="001B35C3"/>
    <w:rsid w:val="001B761B"/>
    <w:rsid w:val="001C0924"/>
    <w:rsid w:val="001C68CA"/>
    <w:rsid w:val="001E36C0"/>
    <w:rsid w:val="001F43A8"/>
    <w:rsid w:val="00205D8B"/>
    <w:rsid w:val="002259E9"/>
    <w:rsid w:val="00226386"/>
    <w:rsid w:val="0024454C"/>
    <w:rsid w:val="002447B3"/>
    <w:rsid w:val="00247EDA"/>
    <w:rsid w:val="00255BEB"/>
    <w:rsid w:val="00273DFF"/>
    <w:rsid w:val="00286824"/>
    <w:rsid w:val="00287086"/>
    <w:rsid w:val="00292DFD"/>
    <w:rsid w:val="002A3B75"/>
    <w:rsid w:val="002A792E"/>
    <w:rsid w:val="002B1A8C"/>
    <w:rsid w:val="002B5186"/>
    <w:rsid w:val="002B5F19"/>
    <w:rsid w:val="002C1BCD"/>
    <w:rsid w:val="002C6B22"/>
    <w:rsid w:val="002D0734"/>
    <w:rsid w:val="002D60CE"/>
    <w:rsid w:val="002E5817"/>
    <w:rsid w:val="002E581B"/>
    <w:rsid w:val="002F18BA"/>
    <w:rsid w:val="002F73BA"/>
    <w:rsid w:val="00303A74"/>
    <w:rsid w:val="00307D41"/>
    <w:rsid w:val="00320977"/>
    <w:rsid w:val="00326565"/>
    <w:rsid w:val="00327281"/>
    <w:rsid w:val="003426A1"/>
    <w:rsid w:val="00366F0F"/>
    <w:rsid w:val="00377524"/>
    <w:rsid w:val="00384788"/>
    <w:rsid w:val="00386069"/>
    <w:rsid w:val="00392A6B"/>
    <w:rsid w:val="003A0AC4"/>
    <w:rsid w:val="003A5A77"/>
    <w:rsid w:val="003A778B"/>
    <w:rsid w:val="003C329D"/>
    <w:rsid w:val="003C76A7"/>
    <w:rsid w:val="003E234A"/>
    <w:rsid w:val="003E5364"/>
    <w:rsid w:val="003E6ABE"/>
    <w:rsid w:val="003F1D70"/>
    <w:rsid w:val="003F416F"/>
    <w:rsid w:val="00400522"/>
    <w:rsid w:val="004053A7"/>
    <w:rsid w:val="004125FA"/>
    <w:rsid w:val="00413DC6"/>
    <w:rsid w:val="00433F8A"/>
    <w:rsid w:val="004354FE"/>
    <w:rsid w:val="00456926"/>
    <w:rsid w:val="004619B5"/>
    <w:rsid w:val="0046589C"/>
    <w:rsid w:val="004726ED"/>
    <w:rsid w:val="004728BA"/>
    <w:rsid w:val="00480176"/>
    <w:rsid w:val="004814F7"/>
    <w:rsid w:val="00493A53"/>
    <w:rsid w:val="004A26AA"/>
    <w:rsid w:val="004B2D8F"/>
    <w:rsid w:val="004C1DBF"/>
    <w:rsid w:val="004E49F0"/>
    <w:rsid w:val="004E6858"/>
    <w:rsid w:val="00506A49"/>
    <w:rsid w:val="00507F43"/>
    <w:rsid w:val="005164D2"/>
    <w:rsid w:val="00531943"/>
    <w:rsid w:val="005335EB"/>
    <w:rsid w:val="00543651"/>
    <w:rsid w:val="0054410E"/>
    <w:rsid w:val="00560E3A"/>
    <w:rsid w:val="00566893"/>
    <w:rsid w:val="005770D7"/>
    <w:rsid w:val="00587837"/>
    <w:rsid w:val="005949DC"/>
    <w:rsid w:val="005A687D"/>
    <w:rsid w:val="005C01D4"/>
    <w:rsid w:val="005F04F9"/>
    <w:rsid w:val="005F447F"/>
    <w:rsid w:val="00600113"/>
    <w:rsid w:val="00600FCC"/>
    <w:rsid w:val="006032D0"/>
    <w:rsid w:val="00632AAA"/>
    <w:rsid w:val="006426C7"/>
    <w:rsid w:val="006506BA"/>
    <w:rsid w:val="00656F2D"/>
    <w:rsid w:val="00666E6E"/>
    <w:rsid w:val="00672A73"/>
    <w:rsid w:val="00683254"/>
    <w:rsid w:val="00694FD6"/>
    <w:rsid w:val="006A256E"/>
    <w:rsid w:val="006D6B61"/>
    <w:rsid w:val="006D6F79"/>
    <w:rsid w:val="006E2B0A"/>
    <w:rsid w:val="006F1A32"/>
    <w:rsid w:val="006F2101"/>
    <w:rsid w:val="00701BEE"/>
    <w:rsid w:val="007027C7"/>
    <w:rsid w:val="00710F46"/>
    <w:rsid w:val="007134CA"/>
    <w:rsid w:val="0071616F"/>
    <w:rsid w:val="007270C2"/>
    <w:rsid w:val="007326CE"/>
    <w:rsid w:val="00745751"/>
    <w:rsid w:val="0075121A"/>
    <w:rsid w:val="00752A03"/>
    <w:rsid w:val="00754840"/>
    <w:rsid w:val="007577FA"/>
    <w:rsid w:val="0077072F"/>
    <w:rsid w:val="00773EA8"/>
    <w:rsid w:val="007776E9"/>
    <w:rsid w:val="007778A2"/>
    <w:rsid w:val="0078787A"/>
    <w:rsid w:val="00790D9C"/>
    <w:rsid w:val="007D0A52"/>
    <w:rsid w:val="008069EB"/>
    <w:rsid w:val="00832BF8"/>
    <w:rsid w:val="00850273"/>
    <w:rsid w:val="0087328E"/>
    <w:rsid w:val="008822CE"/>
    <w:rsid w:val="008831B9"/>
    <w:rsid w:val="00894853"/>
    <w:rsid w:val="00895349"/>
    <w:rsid w:val="008A1449"/>
    <w:rsid w:val="008A3E42"/>
    <w:rsid w:val="008A7DE8"/>
    <w:rsid w:val="008B0E2C"/>
    <w:rsid w:val="008B4A83"/>
    <w:rsid w:val="008C0BB1"/>
    <w:rsid w:val="008C50E1"/>
    <w:rsid w:val="008D770F"/>
    <w:rsid w:val="008D7A59"/>
    <w:rsid w:val="008E227F"/>
    <w:rsid w:val="008F082D"/>
    <w:rsid w:val="008F1B08"/>
    <w:rsid w:val="008F348E"/>
    <w:rsid w:val="008F42E2"/>
    <w:rsid w:val="00907949"/>
    <w:rsid w:val="00910337"/>
    <w:rsid w:val="009216BA"/>
    <w:rsid w:val="009236CD"/>
    <w:rsid w:val="00925EB8"/>
    <w:rsid w:val="009279A5"/>
    <w:rsid w:val="00927DDF"/>
    <w:rsid w:val="0093296B"/>
    <w:rsid w:val="009344AE"/>
    <w:rsid w:val="0094549D"/>
    <w:rsid w:val="00962315"/>
    <w:rsid w:val="009625A2"/>
    <w:rsid w:val="0096693F"/>
    <w:rsid w:val="00973681"/>
    <w:rsid w:val="00974BC2"/>
    <w:rsid w:val="00977A3B"/>
    <w:rsid w:val="00981C65"/>
    <w:rsid w:val="00995F38"/>
    <w:rsid w:val="009961A1"/>
    <w:rsid w:val="009966E3"/>
    <w:rsid w:val="009972BC"/>
    <w:rsid w:val="009A18C3"/>
    <w:rsid w:val="009A5878"/>
    <w:rsid w:val="009A5965"/>
    <w:rsid w:val="009B395C"/>
    <w:rsid w:val="009B5FAB"/>
    <w:rsid w:val="009D1F6F"/>
    <w:rsid w:val="009D2A08"/>
    <w:rsid w:val="009D67C0"/>
    <w:rsid w:val="009F4FF8"/>
    <w:rsid w:val="00A02C3C"/>
    <w:rsid w:val="00A151FA"/>
    <w:rsid w:val="00A24028"/>
    <w:rsid w:val="00A277C6"/>
    <w:rsid w:val="00A52546"/>
    <w:rsid w:val="00A645A8"/>
    <w:rsid w:val="00A64BF5"/>
    <w:rsid w:val="00A73D70"/>
    <w:rsid w:val="00A7481E"/>
    <w:rsid w:val="00A766C3"/>
    <w:rsid w:val="00A800C6"/>
    <w:rsid w:val="00A825EB"/>
    <w:rsid w:val="00AB078D"/>
    <w:rsid w:val="00AB299F"/>
    <w:rsid w:val="00AB5487"/>
    <w:rsid w:val="00AC1B88"/>
    <w:rsid w:val="00AC5037"/>
    <w:rsid w:val="00AC7C8A"/>
    <w:rsid w:val="00AD1D40"/>
    <w:rsid w:val="00AE1172"/>
    <w:rsid w:val="00AE35C3"/>
    <w:rsid w:val="00AE5227"/>
    <w:rsid w:val="00AF13DD"/>
    <w:rsid w:val="00AF545F"/>
    <w:rsid w:val="00B14BCC"/>
    <w:rsid w:val="00B17AB1"/>
    <w:rsid w:val="00B23053"/>
    <w:rsid w:val="00B41F4C"/>
    <w:rsid w:val="00B420BE"/>
    <w:rsid w:val="00B4398B"/>
    <w:rsid w:val="00B61885"/>
    <w:rsid w:val="00B6488E"/>
    <w:rsid w:val="00B65F16"/>
    <w:rsid w:val="00B66966"/>
    <w:rsid w:val="00B73FD4"/>
    <w:rsid w:val="00B762DE"/>
    <w:rsid w:val="00B8173A"/>
    <w:rsid w:val="00B81A86"/>
    <w:rsid w:val="00B8342F"/>
    <w:rsid w:val="00B849F2"/>
    <w:rsid w:val="00B8599D"/>
    <w:rsid w:val="00B8754F"/>
    <w:rsid w:val="00B95468"/>
    <w:rsid w:val="00B95671"/>
    <w:rsid w:val="00B95CF2"/>
    <w:rsid w:val="00BB79D3"/>
    <w:rsid w:val="00BB7F9D"/>
    <w:rsid w:val="00BC0A40"/>
    <w:rsid w:val="00BE1865"/>
    <w:rsid w:val="00BF6A02"/>
    <w:rsid w:val="00C01A92"/>
    <w:rsid w:val="00C15CEE"/>
    <w:rsid w:val="00C2437E"/>
    <w:rsid w:val="00C408DB"/>
    <w:rsid w:val="00C429E0"/>
    <w:rsid w:val="00C46E33"/>
    <w:rsid w:val="00C516D5"/>
    <w:rsid w:val="00C52231"/>
    <w:rsid w:val="00C61F2C"/>
    <w:rsid w:val="00C67083"/>
    <w:rsid w:val="00C67322"/>
    <w:rsid w:val="00C67B7D"/>
    <w:rsid w:val="00C81644"/>
    <w:rsid w:val="00C81F21"/>
    <w:rsid w:val="00C82D8B"/>
    <w:rsid w:val="00C856B8"/>
    <w:rsid w:val="00C86B57"/>
    <w:rsid w:val="00CA4392"/>
    <w:rsid w:val="00CA52D3"/>
    <w:rsid w:val="00CC5D3E"/>
    <w:rsid w:val="00CC74A0"/>
    <w:rsid w:val="00CC793C"/>
    <w:rsid w:val="00CD419E"/>
    <w:rsid w:val="00CD55D8"/>
    <w:rsid w:val="00CD6C9F"/>
    <w:rsid w:val="00CE0279"/>
    <w:rsid w:val="00CE5C4D"/>
    <w:rsid w:val="00D052D1"/>
    <w:rsid w:val="00D059CA"/>
    <w:rsid w:val="00D21FF9"/>
    <w:rsid w:val="00D224F2"/>
    <w:rsid w:val="00D2389A"/>
    <w:rsid w:val="00D31B9F"/>
    <w:rsid w:val="00D33102"/>
    <w:rsid w:val="00D53CBA"/>
    <w:rsid w:val="00D67B4F"/>
    <w:rsid w:val="00D70BF5"/>
    <w:rsid w:val="00D70D87"/>
    <w:rsid w:val="00D73B93"/>
    <w:rsid w:val="00D8225C"/>
    <w:rsid w:val="00D9642D"/>
    <w:rsid w:val="00DA2558"/>
    <w:rsid w:val="00DD7772"/>
    <w:rsid w:val="00DE0897"/>
    <w:rsid w:val="00DE3AAA"/>
    <w:rsid w:val="00DE796D"/>
    <w:rsid w:val="00DF0D20"/>
    <w:rsid w:val="00DF2C51"/>
    <w:rsid w:val="00E01F9B"/>
    <w:rsid w:val="00E03E5F"/>
    <w:rsid w:val="00E04B62"/>
    <w:rsid w:val="00E06EEA"/>
    <w:rsid w:val="00E30B93"/>
    <w:rsid w:val="00E32F21"/>
    <w:rsid w:val="00E35A73"/>
    <w:rsid w:val="00E36CEA"/>
    <w:rsid w:val="00E417E6"/>
    <w:rsid w:val="00E52368"/>
    <w:rsid w:val="00E8168F"/>
    <w:rsid w:val="00E936D7"/>
    <w:rsid w:val="00EA3E5C"/>
    <w:rsid w:val="00EC4849"/>
    <w:rsid w:val="00EC57A3"/>
    <w:rsid w:val="00EC7E7C"/>
    <w:rsid w:val="00ED1A00"/>
    <w:rsid w:val="00EE1CA5"/>
    <w:rsid w:val="00EE5227"/>
    <w:rsid w:val="00F0777E"/>
    <w:rsid w:val="00F1173D"/>
    <w:rsid w:val="00F25E6A"/>
    <w:rsid w:val="00F43679"/>
    <w:rsid w:val="00F701EA"/>
    <w:rsid w:val="00F71625"/>
    <w:rsid w:val="00F7693F"/>
    <w:rsid w:val="00FA218C"/>
    <w:rsid w:val="00FA5BAC"/>
    <w:rsid w:val="00FC0701"/>
    <w:rsid w:val="00FC1D33"/>
    <w:rsid w:val="00FC31A3"/>
    <w:rsid w:val="00FC405E"/>
    <w:rsid w:val="00FD0E6A"/>
    <w:rsid w:val="00FD2711"/>
    <w:rsid w:val="00FD4EA4"/>
    <w:rsid w:val="00FE1103"/>
    <w:rsid w:val="00FE1C96"/>
    <w:rsid w:val="00FE29D8"/>
    <w:rsid w:val="00FE29FA"/>
    <w:rsid w:val="00FE2BBA"/>
    <w:rsid w:val="00FE3471"/>
    <w:rsid w:val="00FF613C"/>
    <w:rsid w:val="00FF7835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16C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67B4F"/>
    <w:pPr>
      <w:keepNext/>
      <w:keepLines/>
      <w:spacing w:before="480" w:line="276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customStyle="1" w:styleId="ColorfulList-Accent11">
    <w:name w:val="Colorful List - Accent 11"/>
    <w:basedOn w:val="Normal"/>
    <w:uiPriority w:val="34"/>
    <w:qFormat/>
    <w:rsid w:val="00D059CA"/>
    <w:pPr>
      <w:ind w:left="720"/>
      <w:contextualSpacing/>
    </w:pPr>
  </w:style>
  <w:style w:type="paragraph" w:customStyle="1" w:styleId="p11">
    <w:name w:val="p11"/>
    <w:basedOn w:val="Normal"/>
    <w:rsid w:val="00060055"/>
    <w:pPr>
      <w:widowControl w:val="0"/>
      <w:autoSpaceDE w:val="0"/>
      <w:autoSpaceDN w:val="0"/>
      <w:adjustRightInd w:val="0"/>
      <w:spacing w:line="221" w:lineRule="atLeast"/>
    </w:pPr>
    <w:rPr>
      <w:rFonts w:eastAsia="MS Mincho"/>
      <w:lang w:val="en-US"/>
    </w:rPr>
  </w:style>
  <w:style w:type="paragraph" w:customStyle="1" w:styleId="Body1">
    <w:name w:val="Body 1"/>
    <w:rsid w:val="008B0E2C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  <w:lang w:eastAsia="en-US"/>
    </w:rPr>
  </w:style>
  <w:style w:type="paragraph" w:styleId="Bibliografa">
    <w:name w:val="Bibliography"/>
    <w:basedOn w:val="Normal"/>
    <w:next w:val="Normal"/>
    <w:uiPriority w:val="70"/>
    <w:rsid w:val="008B0E2C"/>
    <w:rPr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D67B4F"/>
    <w:rPr>
      <w:rFonts w:ascii="Calibri" w:eastAsia="MS Gothic" w:hAnsi="Calibri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34"/>
    <w:qFormat/>
    <w:rsid w:val="00B84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Dav11</b:Tag>
    <b:SourceType>Book</b:SourceType>
    <b:Guid>{1BE01523-FBCD-BC4F-B3B4-75059218DD5B}</b:Guid>
    <b:Title>La enseñanza  de  la  educación  física; propuesta  para  desarrollar  competencias en  la  escuela</b:Title>
    <b:Publisher>Trillas </b:Publisher>
    <b:Year>2011</b:Year>
    <b:Author>
      <b:Author>
        <b:NameList>
          <b:Person>
            <b:Last>Davila</b:Last>
            <b:First>Miguel</b:First>
            <b:Middle>Ángel Sosa</b:Middle>
          </b:Person>
        </b:NameList>
      </b:Author>
    </b:Author>
    <b:CountryRegion>México</b:CountryRegion>
    <b:RefOrder>1</b:RefOrder>
  </b:Source>
  <b:Source>
    <b:Tag>Cum</b:Tag>
    <b:SourceType>Book</b:SourceType>
    <b:Guid>{1A7547A7-A9EC-7B40-BABB-2F8A3962AD86}</b:Guid>
    <b:Author>
      <b:Author>
        <b:NameList>
          <b:Person>
            <b:Last>Cumellas</b:Last>
            <b:First>Montserrat</b:First>
          </b:Person>
          <b:Person>
            <b:Last>Estrany</b:Last>
            <b:First>Carlos</b:First>
          </b:Person>
        </b:NameList>
      </b:Author>
    </b:Author>
    <b:Title>Discapacidades  motoras  y sensoriales  en  primaria</b:Title>
    <b:RefOrder>2</b:RefOrder>
  </b:Source>
  <b:Source>
    <b:Tag>Kur01</b:Tag>
    <b:SourceType>Book</b:SourceType>
    <b:Guid>{1DDD93A8-3BA4-A741-A906-1473E2F7AA4B}</b:Guid>
    <b:Author>
      <b:Author>
        <b:NameList>
          <b:Person>
            <b:Last>Kurtz</b:Last>
            <b:First>Lisa</b:First>
            <b:Middle>A</b:Middle>
          </b:Person>
        </b:NameList>
      </b:Author>
    </b:Author>
    <b:Title>Cómo  desarrollar  la  psicomotricidd de los niños</b:Title>
    <b:Publisher>Paidos</b:Publisher>
    <b:Year>201</b:Year>
    <b:Pages>1-186</b:Pages>
    <b:CountryRegion>espña</b:CountryRegion>
    <b:RefOrder>3</b:RefOrder>
  </b:Source>
  <b:Source>
    <b:Tag>Jim</b:Tag>
    <b:SourceType>Book</b:SourceType>
    <b:Guid>{5CFE16A1-0E42-A848-8DED-D6728BCC2B94}</b:Guid>
    <b:Author>
      <b:Author>
        <b:NameList>
          <b:Person>
            <b:Last>Jiménez</b:Last>
            <b:First>José</b:First>
            <b:Middle>Ortega</b:Middle>
          </b:Person>
        </b:NameList>
      </b:Author>
    </b:Author>
    <b:Title>Psicomotricidad: Teorìa  y  programación  infantil, primaria  y especial</b:Title>
    <b:CountryRegion>España</b:CountryRegion>
    <b:Publisher>Wolters Kluwer</b:Publisher>
    <b:Volume>4</b:Volume>
    <b:Pages>1-149</b:Pages>
    <b:RefOrder>4</b:RefOrder>
  </b:Source>
  <b:Source>
    <b:Tag>Rig06</b:Tag>
    <b:SourceType>Book</b:SourceType>
    <b:Guid>{F8286CC6-68B5-0E4D-B714-8C44112AF5AE}</b:Guid>
    <b:Author>
      <b:Author>
        <b:NameList>
          <b:Person>
            <b:Last>Rigal</b:Last>
            <b:First>Robert</b:First>
          </b:Person>
        </b:NameList>
      </b:Author>
    </b:Author>
    <b:Title>Edcuacion  motriz y educación  psciomotriz en preescolar  y primaria</b:Title>
    <b:CountryRegion>España</b:CountryRegion>
    <b:Publisher>Inde</b:Publisher>
    <b:Year>2006</b:Year>
    <b:Pages>1-456</b:Pages>
    <b:RefOrder>5</b:RefOrder>
  </b:Source>
  <b:Source>
    <b:Tag>Ang10</b:Tag>
    <b:SourceType>Book</b:SourceType>
    <b:Guid>{4C4EB1C6-5D09-B649-BD8D-A87D4989FF3F}</b:Guid>
    <b:Author>
      <b:Author>
        <b:NameList>
          <b:Person>
            <b:Last>Angulo</b:Last>
            <b:First>Jesús</b:First>
            <b:Middle>Javier Abajo</b:Middle>
          </b:Person>
        </b:NameList>
      </b:Author>
    </b:Author>
    <b:Title>Educación  física en  primaria a  tráves  del  juego </b:Title>
    <b:CountryRegion>España</b:CountryRegion>
    <b:Publisher>Inde</b:Publisher>
    <b:Year>2010</b:Year>
    <b:Pages>1-324</b:Pages>
    <b:Edition>3a</b:Edition>
    <b:RefOrder>6</b:RefOrder>
  </b:Source>
  <b:Source>
    <b:Tag>Cam08</b:Tag>
    <b:SourceType>Book</b:SourceType>
    <b:Guid>{92237CE1-13C1-1D48-8CCE-1CE510E62918}</b:Guid>
    <b:Author>
      <b:Author>
        <b:NameList>
          <b:Person>
            <b:Last>Camerino</b:Last>
            <b:First>Foquet</b:First>
            <b:Middle>Oleguer</b:Middle>
          </b:Person>
          <b:Person>
            <b:Last>Castañer</b:Last>
            <b:First>Marta</b:First>
            <b:Middle>Balcells</b:Middle>
          </b:Person>
        </b:NameList>
      </b:Author>
    </b:Author>
    <b:Title>1001  ejercicios  y  juegos  de  recreación</b:Title>
    <b:CountryRegion>España</b:CountryRegion>
    <b:Publisher>Paidotribo</b:Publisher>
    <b:Year>2008</b:Year>
    <b:Pages>1-391</b:Pages>
    <b:Edition>6</b:Edition>
    <b:RefOrder>7</b:RefOrder>
  </b:Source>
  <b:Source>
    <b:Tag>Bet12</b:Tag>
    <b:SourceType>Book</b:SourceType>
    <b:Guid>{10FF5267-D47A-2D46-A489-CA65D4DC3895}</b:Guid>
    <b:Author>
      <b:Author>
        <b:NameList>
          <b:Person>
            <b:Last>Bettina</b:Last>
            <b:First>Ried</b:First>
          </b:Person>
        </b:NameList>
      </b:Author>
    </b:Author>
    <b:Title>Juegos  y  jercicios  para  estimular  la  psicomotricidad</b:Title>
    <b:CountryRegion>España</b:CountryRegion>
    <b:Publisher>Ediciones  Oniro  </b:Publisher>
    <b:Year>2012</b:Year>
    <b:Pages>1-112</b:Pages>
    <b:RefOrder>8</b:RefOrder>
  </b:Source>
  <b:Source>
    <b:Tag>Mor09</b:Tag>
    <b:SourceType>Book</b:SourceType>
    <b:Guid>{37EEBD68-3A61-834F-8F6D-8241B135F7E2}</b:Guid>
    <b:Author>
      <b:Author>
        <b:NameList>
          <b:Person>
            <b:Last>Moreno</b:Last>
            <b:First>Juan</b:First>
            <b:Middle>Antonio Murcia</b:Middle>
          </b:Person>
        </b:NameList>
      </b:Author>
    </b:Author>
    <b:Title>Estimulación  acuática  para  bebés: Actividades  acuáticas  para  el primer  año  de  vida</b:Title>
    <b:CountryRegion>España</b:CountryRegion>
    <b:Publisher>inde</b:Publisher>
    <b:Year>2009</b:Year>
    <b:Pages>1-160</b:Pages>
    <b:RefOrder>9</b:RefOrder>
  </b:Source>
  <b:Source>
    <b:Tag>Mor04</b:Tag>
    <b:SourceType>Book</b:SourceType>
    <b:Guid>{188ECC83-ADC9-AF49-BD9D-1ECC4C336517}</b:Guid>
    <b:Author>
      <b:Author>
        <b:NameList>
          <b:Person>
            <b:Last>Moreno</b:Last>
            <b:First>Juan</b:First>
            <b:Middle>Antonio</b:Middle>
          </b:Person>
        </b:NameList>
      </b:Author>
    </b:Author>
    <b:Title>Manual  de  actividades  acuáticas  en  la  infancia: para  bebes  y niños  de  hasta  seis años</b:Title>
    <b:CountryRegion>España</b:CountryRegion>
    <b:Year>2004</b:Year>
    <b:Pages>1-221</b:Pages>
    <b:RefOrder>10</b:RefOrder>
  </b:Source>
</b:Sources>
</file>

<file path=customXml/itemProps1.xml><?xml version="1.0" encoding="utf-8"?>
<ds:datastoreItem xmlns:ds="http://schemas.openxmlformats.org/officeDocument/2006/customXml" ds:itemID="{D74DA7B6-174C-4CDC-8DC4-AD84362F5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3880</Words>
  <Characters>21343</Characters>
  <Application>Microsoft Office Word</Application>
  <DocSecurity>0</DocSecurity>
  <Lines>177</Lines>
  <Paragraphs>50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UACH</Company>
  <LinksUpToDate>false</LinksUpToDate>
  <CharactersWithSpaces>25173</CharactersWithSpaces>
  <SharedDoc>false</SharedDoc>
  <HLinks>
    <vt:vector size="6" baseType="variant">
      <vt:variant>
        <vt:i4>2097204</vt:i4>
      </vt:variant>
      <vt:variant>
        <vt:i4>2049</vt:i4>
      </vt:variant>
      <vt:variant>
        <vt:i4>1025</vt:i4>
      </vt:variant>
      <vt:variant>
        <vt:i4>1</vt:i4>
      </vt:variant>
      <vt:variant>
        <vt:lpwstr>escudo_uach_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UACH</dc:creator>
  <cp:keywords/>
  <dc:description/>
  <cp:lastModifiedBy>Windows User</cp:lastModifiedBy>
  <cp:revision>8</cp:revision>
  <cp:lastPrinted>2017-06-19T03:44:00Z</cp:lastPrinted>
  <dcterms:created xsi:type="dcterms:W3CDTF">2018-08-02T17:36:00Z</dcterms:created>
  <dcterms:modified xsi:type="dcterms:W3CDTF">2018-08-02T18:36:00Z</dcterms:modified>
</cp:coreProperties>
</file>