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2D19FF" w:rsidTr="009D5726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:rsidR="00832BF8" w:rsidRPr="002D19FF" w:rsidRDefault="00832BF8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C1D33" w:rsidRPr="002D19FF" w:rsidRDefault="00EB4DAA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  <w:r>
              <w:rPr>
                <w:rFonts w:ascii="Arial" w:hAnsi="Arial" w:cs="Arial"/>
                <w:caps w:val="0"/>
                <w:noProof/>
                <w:spacing w:val="0"/>
                <w:lang w:val="es-MX" w:eastAsia="es-MX"/>
              </w:rPr>
              <w:drawing>
                <wp:inline distT="0" distB="0" distL="0" distR="0">
                  <wp:extent cx="1897380" cy="1775460"/>
                  <wp:effectExtent l="0" t="0" r="7620" b="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D33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F613C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caps w:val="0"/>
                <w:spacing w:val="0"/>
                <w:lang w:val="es-ES"/>
              </w:rPr>
              <w:t>FACULTAD DE CIENCIAS DE LA CULTURA FÍSICA</w:t>
            </w:r>
          </w:p>
          <w:p w:rsidR="00D73B93" w:rsidRPr="002D19FF" w:rsidRDefault="00D73B9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D19FF" w:rsidRPr="002D19FF" w:rsidRDefault="0061737B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1737B">
              <w:rPr>
                <w:rFonts w:ascii="Arial" w:hAnsi="Arial" w:cs="Arial"/>
                <w:b/>
                <w:sz w:val="20"/>
                <w:szCs w:val="20"/>
                <w:lang w:val="es-MX"/>
              </w:rPr>
              <w:t>INFORMES Y REPORTES DE INVESTIGACIÓN</w:t>
            </w:r>
          </w:p>
          <w:p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27EE0" w:rsidRDefault="00927EE0" w:rsidP="00927EE0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 xml:space="preserve">Dra. Judith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M.</w:t>
            </w: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 xml:space="preserve"> Rodríguez Villalobos</w:t>
            </w:r>
          </w:p>
          <w:p w:rsidR="00FF613C" w:rsidRPr="00E05DC0" w:rsidRDefault="00FF613C" w:rsidP="00E916BF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:rsidR="003C76A7" w:rsidRPr="002D19FF" w:rsidRDefault="00632AAA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  <w:lang w:val="es-MX"/>
              </w:rPr>
              <w:t>Salud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:rsidR="003C76A7" w:rsidRPr="002D19FF" w:rsidRDefault="002D19FF" w:rsidP="00401DCD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</w:rPr>
              <w:t xml:space="preserve">Licenciatura en </w:t>
            </w:r>
            <w:r w:rsidR="00401DCD">
              <w:rPr>
                <w:rFonts w:ascii="Arial" w:hAnsi="Arial" w:cs="Arial"/>
                <w:bCs/>
                <w:sz w:val="20"/>
                <w:szCs w:val="20"/>
              </w:rPr>
              <w:t>Motricidad Humana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2B5F1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Área de formación</w:t>
            </w:r>
            <w:r w:rsidR="003C76A7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736716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Específica</w:t>
            </w:r>
            <w:bookmarkStart w:id="0" w:name="_GoBack"/>
            <w:bookmarkEnd w:id="0"/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:rsidR="003C76A7" w:rsidRPr="002D19FF" w:rsidRDefault="0061737B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3EFE">
              <w:rPr>
                <w:rFonts w:ascii="Arial" w:hAnsi="Arial" w:cs="Arial"/>
                <w:sz w:val="20"/>
                <w:szCs w:val="20"/>
              </w:rPr>
              <w:t>OT-INV-C103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:rsidR="003C76A7" w:rsidRPr="002D19FF" w:rsidRDefault="0061737B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Séptimo y Octavo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73B93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Área en plan de estudios</w:t>
            </w:r>
            <w:r w:rsidR="00D73B93" w:rsidRPr="002D19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Instrumental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:rsidR="003C76A7" w:rsidRPr="002D19FF" w:rsidRDefault="0066662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:rsidR="00925EB8" w:rsidRPr="002D19FF" w:rsidRDefault="0008546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1C68CA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:rsidR="003C76A7" w:rsidRPr="002D19FF" w:rsidRDefault="00C911BF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64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Práctica: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:rsidR="003C76A7" w:rsidRPr="002D19FF" w:rsidRDefault="00C911BF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2B5F1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2B5F19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Laboratorio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3C76A7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Prácticas Complementarias: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2B5F1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2B5F19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Trabajo Independiente:</w:t>
            </w:r>
          </w:p>
        </w:tc>
        <w:tc>
          <w:tcPr>
            <w:tcW w:w="4383" w:type="dxa"/>
            <w:vAlign w:val="center"/>
          </w:tcPr>
          <w:p w:rsidR="002B5F19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Total de horas semestre</w:t>
            </w:r>
            <w:r w:rsidR="00FC1D33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E10550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96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FC1D33" w:rsidP="00185BD6">
            <w:pPr>
              <w:pStyle w:val="CompanyName"/>
              <w:tabs>
                <w:tab w:val="clear" w:pos="1440"/>
              </w:tabs>
              <w:spacing w:before="60" w:after="60"/>
              <w:rPr>
                <w:rFonts w:ascii="Arial" w:hAnsi="Arial" w:cs="Arial"/>
                <w:bCs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:rsidR="00FC1D33" w:rsidRPr="002D19FF" w:rsidRDefault="00FD18EC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Agosto</w:t>
            </w:r>
            <w:r w:rsidR="00035001">
              <w:rPr>
                <w:rFonts w:ascii="Arial" w:hAnsi="Arial" w:cs="Arial"/>
                <w:bCs/>
                <w:sz w:val="20"/>
                <w:szCs w:val="20"/>
              </w:rPr>
              <w:t xml:space="preserve"> 201</w:t>
            </w:r>
            <w:r w:rsidR="00E916BF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:rsidR="000C3D32" w:rsidRPr="002D19FF" w:rsidRDefault="000C3D32" w:rsidP="000C3D3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70F" w:rsidRPr="002D19FF" w:rsidTr="009D5726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:rsidR="008D770F" w:rsidRPr="002D19FF" w:rsidRDefault="00456926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Propósito del curso</w:t>
            </w:r>
            <w:r w:rsidR="008D770F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F613C" w:rsidRPr="00E05DC0" w:rsidRDefault="006D313B" w:rsidP="00185BD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86575D" w:rsidRPr="00583EFE">
              <w:rPr>
                <w:rFonts w:ascii="Arial" w:hAnsi="Arial" w:cs="Arial"/>
                <w:sz w:val="20"/>
                <w:szCs w:val="20"/>
              </w:rPr>
              <w:t>plicar la metodología de la investigación científica en el diseño de informes y reportes de investigación en las áreas de la Salud y de la Actividad Física</w:t>
            </w:r>
            <w:r w:rsidR="00871033">
              <w:rPr>
                <w:rFonts w:ascii="Arial" w:hAnsi="Arial" w:cs="Arial"/>
                <w:sz w:val="20"/>
                <w:szCs w:val="20"/>
              </w:rPr>
              <w:t xml:space="preserve">, con una actitud ética, </w:t>
            </w:r>
            <w:r w:rsidR="00034B8E">
              <w:rPr>
                <w:rFonts w:ascii="Arial" w:hAnsi="Arial" w:cs="Arial"/>
                <w:sz w:val="20"/>
                <w:szCs w:val="20"/>
              </w:rPr>
              <w:t>reflexiva</w:t>
            </w:r>
            <w:r w:rsidR="00871033">
              <w:rPr>
                <w:rFonts w:ascii="Arial" w:hAnsi="Arial" w:cs="Arial"/>
                <w:sz w:val="20"/>
                <w:szCs w:val="20"/>
              </w:rPr>
              <w:t xml:space="preserve"> y de emprendimiento</w:t>
            </w:r>
            <w:r w:rsidR="00034B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456926" w:rsidRPr="002D19FF" w:rsidTr="00F15496">
        <w:trPr>
          <w:tblHeader/>
          <w:jc w:val="center"/>
        </w:trPr>
        <w:tc>
          <w:tcPr>
            <w:tcW w:w="2835" w:type="dxa"/>
            <w:shd w:val="clear" w:color="auto" w:fill="EEECE1"/>
          </w:tcPr>
          <w:p w:rsidR="00456926" w:rsidRPr="002D19FF" w:rsidRDefault="00456926" w:rsidP="00185BD6">
            <w:pPr>
              <w:pStyle w:val="Ttulo2"/>
              <w:spacing w:before="60" w:after="60"/>
              <w:jc w:val="center"/>
              <w:rPr>
                <w:rFonts w:cs="Arial"/>
                <w:sz w:val="20"/>
                <w:lang w:val="es-ES_tradnl"/>
              </w:rPr>
            </w:pPr>
            <w:r w:rsidRPr="002D19FF">
              <w:rPr>
                <w:rFonts w:cs="Arial"/>
                <w:sz w:val="20"/>
                <w:lang w:val="es-ES_tradnl"/>
              </w:rPr>
              <w:t>COMPETENCIAS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(Tipo y N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ombre)</w:t>
            </w:r>
          </w:p>
        </w:tc>
        <w:tc>
          <w:tcPr>
            <w:tcW w:w="2835" w:type="dxa"/>
            <w:shd w:val="clear" w:color="auto" w:fill="EEECE1"/>
          </w:tcPr>
          <w:p w:rsidR="00456926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APENDIZAJE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</w:t>
            </w:r>
            <w:r w:rsidR="00FE3471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Temas y Subtemas)</w:t>
            </w:r>
          </w:p>
        </w:tc>
        <w:tc>
          <w:tcPr>
            <w:tcW w:w="5386" w:type="dxa"/>
            <w:shd w:val="clear" w:color="auto" w:fill="EEECE1"/>
          </w:tcPr>
          <w:p w:rsidR="00456926" w:rsidRPr="002D19FF" w:rsidRDefault="006F2101" w:rsidP="00185BD6">
            <w:pPr>
              <w:spacing w:before="60" w:after="60"/>
              <w:jc w:val="center"/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  <w:t>DOMINIOS</w:t>
            </w:r>
          </w:p>
          <w:p w:rsidR="00456926" w:rsidRPr="002D19FF" w:rsidRDefault="006F2101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(Resultados de Aprendizaje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)</w:t>
            </w:r>
          </w:p>
        </w:tc>
      </w:tr>
      <w:tr w:rsidR="00A52851" w:rsidRPr="002D19FF" w:rsidTr="00F15496">
        <w:trPr>
          <w:trHeight w:val="56"/>
          <w:jc w:val="center"/>
        </w:trPr>
        <w:tc>
          <w:tcPr>
            <w:tcW w:w="2835" w:type="dxa"/>
          </w:tcPr>
          <w:p w:rsidR="009D5726" w:rsidRPr="00B449CB" w:rsidRDefault="00C911BF" w:rsidP="00185BD6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C911B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Básicas</w:t>
            </w:r>
            <w:r w:rsidR="009D5726" w:rsidRPr="00B449CB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  <w:p w:rsidR="009D5726" w:rsidRDefault="007F7BCE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9D5726"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Contribuye a la solución de problemas del contexto con compromiso ético;  empleando el pensamiento crítico y complejo, en un marco de trabajo colaborativo.</w:t>
            </w:r>
          </w:p>
          <w:p w:rsidR="00C17248" w:rsidRPr="00B449CB" w:rsidRDefault="00C17248" w:rsidP="00C17248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br/>
            </w:r>
            <w:r w:rsidRPr="00F35A74">
              <w:rPr>
                <w:rFonts w:ascii="Arial" w:hAnsi="Arial" w:cs="Arial"/>
                <w:sz w:val="20"/>
                <w:szCs w:val="20"/>
                <w:lang w:val="es-ES_tradnl"/>
              </w:rPr>
              <w:t>Utiliza diversos lenguajes y fuentes de información para comunicarse efectivamente acorde a la situación y al contexto comunicativo.</w:t>
            </w:r>
          </w:p>
          <w:p w:rsidR="0082186C" w:rsidRDefault="00C17248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2186C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="0082186C" w:rsidRPr="0082186C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Emprendedor</w:t>
            </w:r>
          </w:p>
          <w:p w:rsidR="00C17248" w:rsidRPr="00B449CB" w:rsidRDefault="0082186C" w:rsidP="0082186C">
            <w:pPr>
              <w:pStyle w:val="Piedepgina"/>
              <w:spacing w:before="60" w:after="60"/>
              <w:ind w:left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2186C">
              <w:rPr>
                <w:rFonts w:ascii="Arial" w:hAnsi="Arial" w:cs="Arial"/>
                <w:sz w:val="20"/>
                <w:szCs w:val="20"/>
                <w:lang w:val="es-ES_tradnl"/>
              </w:rPr>
              <w:t>Expresa una actitud emprendedora desarrollando su capacidad creativa e innovadora para interpretar y generar proyectos productivos de bienes y servicios.</w:t>
            </w:r>
          </w:p>
          <w:p w:rsidR="009D5726" w:rsidRPr="00B449CB" w:rsidRDefault="009D5726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 w:rsidR="00156C6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</w:t>
            </w:r>
            <w:r w:rsidR="004A68B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equipo</w:t>
            </w:r>
            <w:r w:rsidR="00156C6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Interactúa en grupos inter, </w:t>
            </w:r>
            <w:proofErr w:type="spellStart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multi</w:t>
            </w:r>
            <w:proofErr w:type="spellEnd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</w:t>
            </w:r>
            <w:proofErr w:type="spellStart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transdisciplinarios</w:t>
            </w:r>
            <w:proofErr w:type="spellEnd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forma colaborativa para compartir conocimientos y experiencias de aprendizajes que contribuyan a la solución de problemas; y coordina la toma de decisiones que inspiran a los demás al logro de las metas de desarrollo personal y social.</w:t>
            </w:r>
          </w:p>
          <w:p w:rsidR="009D5726" w:rsidRPr="00B449CB" w:rsidRDefault="00C911BF" w:rsidP="00185BD6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C911BF">
              <w:rPr>
                <w:rFonts w:ascii="Arial" w:hAnsi="Arial"/>
                <w:b/>
                <w:szCs w:val="20"/>
              </w:rPr>
              <w:t>Profesionales</w:t>
            </w:r>
            <w:r w:rsidR="009D5726" w:rsidRPr="00B449CB">
              <w:rPr>
                <w:rFonts w:ascii="Arial" w:hAnsi="Arial"/>
                <w:szCs w:val="20"/>
              </w:rPr>
              <w:t>:</w:t>
            </w:r>
          </w:p>
          <w:p w:rsidR="00A52851" w:rsidRPr="009D5726" w:rsidRDefault="009D5726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  <w:t>Desarrolla y aplica la capacidad de investigación de fenómenos biológicos, psicológicos y sociales, para la solución de problemas del individuo y la sociedad.</w:t>
            </w:r>
          </w:p>
        </w:tc>
        <w:tc>
          <w:tcPr>
            <w:tcW w:w="2835" w:type="dxa"/>
          </w:tcPr>
          <w:p w:rsidR="00A52851" w:rsidRPr="00B449CB" w:rsidRDefault="00A52851" w:rsidP="00185BD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b/>
                <w:noProof w:val="0"/>
                <w:lang w:val="es-MX"/>
              </w:rPr>
            </w:pPr>
            <w:r w:rsidRPr="00B449CB">
              <w:rPr>
                <w:rFonts w:cs="Arial"/>
                <w:b/>
                <w:noProof w:val="0"/>
                <w:lang w:val="es-MX"/>
              </w:rPr>
              <w:lastRenderedPageBreak/>
              <w:t>1.</w:t>
            </w:r>
            <w:r w:rsidRPr="00B449CB">
              <w:rPr>
                <w:rFonts w:cs="Arial"/>
                <w:b/>
                <w:noProof w:val="0"/>
                <w:lang w:val="es-MX"/>
              </w:rPr>
              <w:tab/>
            </w:r>
            <w:r w:rsidR="00F93AF9" w:rsidRPr="00583EFE">
              <w:rPr>
                <w:rFonts w:cs="Arial"/>
                <w:b/>
                <w:noProof w:val="0"/>
                <w:lang w:val="es-MX"/>
              </w:rPr>
              <w:t>Planteamient</w:t>
            </w:r>
            <w:r w:rsidR="00525275">
              <w:rPr>
                <w:rFonts w:cs="Arial"/>
                <w:b/>
                <w:noProof w:val="0"/>
                <w:lang w:val="es-MX"/>
              </w:rPr>
              <w:t>o del p</w:t>
            </w:r>
            <w:r w:rsidR="00F93AF9" w:rsidRPr="00583EFE">
              <w:rPr>
                <w:rFonts w:cs="Arial"/>
                <w:b/>
                <w:noProof w:val="0"/>
                <w:lang w:val="es-MX"/>
              </w:rPr>
              <w:t>roblema y elaboración de la sección introductoria</w:t>
            </w:r>
            <w:r w:rsidRPr="00B449CB">
              <w:rPr>
                <w:rFonts w:cs="Arial"/>
                <w:b/>
                <w:noProof w:val="0"/>
                <w:lang w:val="es-MX"/>
              </w:rPr>
              <w:t>.</w:t>
            </w:r>
          </w:p>
          <w:p w:rsidR="00F93AF9" w:rsidRPr="00F93AF9" w:rsidRDefault="00F93AF9" w:rsidP="007C1E4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F93AF9">
              <w:rPr>
                <w:rFonts w:cs="Arial"/>
                <w:noProof w:val="0"/>
                <w:lang w:val="es-MX"/>
              </w:rPr>
              <w:t>1.1</w:t>
            </w:r>
            <w:r w:rsidRPr="00F93AF9">
              <w:rPr>
                <w:rFonts w:cs="Arial"/>
                <w:noProof w:val="0"/>
                <w:lang w:val="es-MX"/>
              </w:rPr>
              <w:tab/>
              <w:t>Detección, obtención y consulta de la literatura pertinente al problema de investigación</w:t>
            </w:r>
            <w:r w:rsidR="00130A12">
              <w:rPr>
                <w:rFonts w:cs="Arial"/>
                <w:noProof w:val="0"/>
                <w:lang w:val="es-MX"/>
              </w:rPr>
              <w:t>.</w:t>
            </w:r>
          </w:p>
          <w:p w:rsidR="00F93AF9" w:rsidRPr="00F93AF9" w:rsidRDefault="00F93AF9" w:rsidP="007C1E4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F93AF9">
              <w:rPr>
                <w:rFonts w:cs="Arial"/>
                <w:noProof w:val="0"/>
                <w:lang w:val="es-MX"/>
              </w:rPr>
              <w:t>1.2</w:t>
            </w:r>
            <w:r w:rsidRPr="00F93AF9">
              <w:rPr>
                <w:rFonts w:cs="Arial"/>
                <w:noProof w:val="0"/>
                <w:lang w:val="es-MX"/>
              </w:rPr>
              <w:tab/>
              <w:t>Extracción y recopilación de la información de interés.</w:t>
            </w:r>
          </w:p>
          <w:p w:rsidR="00F93AF9" w:rsidRPr="00F93AF9" w:rsidRDefault="00F93AF9" w:rsidP="007C1E4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F93AF9">
              <w:rPr>
                <w:rFonts w:cs="Arial"/>
                <w:noProof w:val="0"/>
                <w:lang w:val="es-MX"/>
              </w:rPr>
              <w:t>1.3 ¿Qué son los antecedentes?</w:t>
            </w:r>
          </w:p>
          <w:p w:rsidR="00F93AF9" w:rsidRPr="00F93AF9" w:rsidRDefault="00F93AF9" w:rsidP="007C1E4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F93AF9">
              <w:rPr>
                <w:rFonts w:cs="Arial"/>
                <w:noProof w:val="0"/>
                <w:lang w:val="es-MX"/>
              </w:rPr>
              <w:t>1.4</w:t>
            </w:r>
            <w:r w:rsidRPr="00F93AF9">
              <w:rPr>
                <w:rFonts w:cs="Arial"/>
                <w:noProof w:val="0"/>
                <w:lang w:val="es-MX"/>
              </w:rPr>
              <w:tab/>
              <w:t>Construcción del marco teórico.</w:t>
            </w:r>
          </w:p>
          <w:p w:rsidR="00F93AF9" w:rsidRPr="00F93AF9" w:rsidRDefault="007C1E4E" w:rsidP="007C1E4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1.5</w:t>
            </w:r>
            <w:r>
              <w:rPr>
                <w:rFonts w:cs="Arial"/>
                <w:noProof w:val="0"/>
                <w:lang w:val="es-MX"/>
              </w:rPr>
              <w:tab/>
            </w:r>
            <w:r w:rsidR="00F93AF9" w:rsidRPr="00F93AF9">
              <w:rPr>
                <w:rFonts w:cs="Arial"/>
                <w:noProof w:val="0"/>
                <w:lang w:val="es-MX"/>
              </w:rPr>
              <w:t>Justificar el estudio</w:t>
            </w:r>
          </w:p>
          <w:p w:rsidR="00F93AF9" w:rsidRPr="00F93AF9" w:rsidRDefault="007C1E4E" w:rsidP="007C1E4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1.6</w:t>
            </w:r>
            <w:r>
              <w:rPr>
                <w:rFonts w:cs="Arial"/>
                <w:noProof w:val="0"/>
                <w:lang w:val="es-MX"/>
              </w:rPr>
              <w:tab/>
            </w:r>
            <w:r w:rsidR="00F93AF9" w:rsidRPr="00F93AF9">
              <w:rPr>
                <w:rFonts w:cs="Arial"/>
                <w:noProof w:val="0"/>
                <w:lang w:val="es-MX"/>
              </w:rPr>
              <w:t>Como enunciar el objetivo</w:t>
            </w:r>
            <w:r w:rsidR="00130A12">
              <w:rPr>
                <w:rFonts w:cs="Arial"/>
                <w:noProof w:val="0"/>
                <w:lang w:val="es-MX"/>
              </w:rPr>
              <w:t>.</w:t>
            </w:r>
          </w:p>
          <w:p w:rsidR="00F93AF9" w:rsidRPr="00F93AF9" w:rsidRDefault="007C1E4E" w:rsidP="007C1E4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1.7</w:t>
            </w:r>
            <w:r>
              <w:rPr>
                <w:rFonts w:cs="Arial"/>
                <w:noProof w:val="0"/>
                <w:lang w:val="es-MX"/>
              </w:rPr>
              <w:tab/>
            </w:r>
            <w:r w:rsidR="00F93AF9" w:rsidRPr="00F93AF9">
              <w:rPr>
                <w:rFonts w:cs="Arial"/>
                <w:noProof w:val="0"/>
                <w:lang w:val="es-MX"/>
              </w:rPr>
              <w:t>Cuando proponer hipótesis</w:t>
            </w:r>
            <w:r w:rsidR="00130A12">
              <w:rPr>
                <w:rFonts w:cs="Arial"/>
                <w:noProof w:val="0"/>
                <w:lang w:val="es-MX"/>
              </w:rPr>
              <w:t>.</w:t>
            </w:r>
          </w:p>
          <w:p w:rsidR="00F93AF9" w:rsidRPr="00F93AF9" w:rsidRDefault="00F93AF9" w:rsidP="007C1E4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F93AF9">
              <w:rPr>
                <w:rFonts w:cs="Arial"/>
                <w:noProof w:val="0"/>
                <w:lang w:val="es-MX"/>
              </w:rPr>
              <w:t>1.8</w:t>
            </w:r>
            <w:r w:rsidRPr="00F93AF9">
              <w:rPr>
                <w:rFonts w:cs="Arial"/>
                <w:noProof w:val="0"/>
                <w:lang w:val="es-MX"/>
              </w:rPr>
              <w:tab/>
              <w:t>Gestor de refe</w:t>
            </w:r>
            <w:r w:rsidR="00E263CD">
              <w:rPr>
                <w:rFonts w:cs="Arial"/>
                <w:noProof w:val="0"/>
                <w:lang w:val="es-MX"/>
              </w:rPr>
              <w:t>rencias bibliográficas.</w:t>
            </w:r>
          </w:p>
          <w:p w:rsidR="00A52851" w:rsidRPr="00B449CB" w:rsidRDefault="007C1E4E" w:rsidP="007C1E4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1.9</w:t>
            </w:r>
            <w:r>
              <w:rPr>
                <w:rFonts w:cs="Arial"/>
                <w:noProof w:val="0"/>
                <w:lang w:val="es-MX"/>
              </w:rPr>
              <w:tab/>
            </w:r>
            <w:r w:rsidR="00F93AF9" w:rsidRPr="00F93AF9">
              <w:rPr>
                <w:rFonts w:cs="Arial"/>
                <w:noProof w:val="0"/>
                <w:lang w:val="es-MX"/>
              </w:rPr>
              <w:t xml:space="preserve">Manual de tesis de la Facultad de Ciencias </w:t>
            </w:r>
            <w:r w:rsidR="00F93AF9" w:rsidRPr="00F93AF9">
              <w:rPr>
                <w:rFonts w:cs="Arial"/>
                <w:noProof w:val="0"/>
                <w:lang w:val="es-MX"/>
              </w:rPr>
              <w:lastRenderedPageBreak/>
              <w:t>de la Cultura Física</w:t>
            </w:r>
            <w:r w:rsidR="00130A12">
              <w:rPr>
                <w:rFonts w:cs="Arial"/>
                <w:noProof w:val="0"/>
                <w:lang w:val="es-MX"/>
              </w:rPr>
              <w:t>.</w:t>
            </w:r>
          </w:p>
        </w:tc>
        <w:tc>
          <w:tcPr>
            <w:tcW w:w="5386" w:type="dxa"/>
          </w:tcPr>
          <w:p w:rsidR="00D52957" w:rsidRPr="00B449CB" w:rsidRDefault="007F7BCE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lastRenderedPageBreak/>
              <w:t>2.8</w:t>
            </w:r>
            <w:r w:rsidR="00D52957" w:rsidRPr="00B449CB">
              <w:rPr>
                <w:rFonts w:ascii="Arial" w:hAnsi="Arial"/>
                <w:szCs w:val="20"/>
              </w:rPr>
              <w:tab/>
            </w:r>
            <w:r w:rsidRPr="007F7BCE">
              <w:rPr>
                <w:rFonts w:ascii="Arial" w:hAnsi="Arial"/>
                <w:szCs w:val="20"/>
              </w:rPr>
              <w:t>Desarrolla el interés y espíritu científicos</w:t>
            </w:r>
          </w:p>
          <w:p w:rsidR="00B26C6F" w:rsidRDefault="007F7BCE" w:rsidP="007F7BCE">
            <w:pPr>
              <w:pStyle w:val="Sangra2detindependiente"/>
              <w:tabs>
                <w:tab w:val="clear" w:pos="681"/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="00B26C6F" w:rsidRPr="00B449CB">
              <w:rPr>
                <w:rFonts w:ascii="Arial" w:hAnsi="Arial"/>
                <w:szCs w:val="20"/>
              </w:rPr>
              <w:tab/>
            </w:r>
            <w:r w:rsidRPr="007F7BCE">
              <w:rPr>
                <w:rFonts w:ascii="Arial" w:hAnsi="Arial"/>
                <w:szCs w:val="20"/>
              </w:rPr>
              <w:t>Emplea diferentes métodos para</w:t>
            </w:r>
            <w:r>
              <w:rPr>
                <w:rFonts w:ascii="Arial" w:hAnsi="Arial"/>
                <w:szCs w:val="20"/>
              </w:rPr>
              <w:t xml:space="preserve"> establecer </w:t>
            </w:r>
            <w:r w:rsidRPr="007F7BCE">
              <w:rPr>
                <w:rFonts w:ascii="Arial" w:hAnsi="Arial"/>
                <w:szCs w:val="20"/>
              </w:rPr>
              <w:t>alternativas de solución de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7F7BCE">
              <w:rPr>
                <w:rFonts w:ascii="Arial" w:hAnsi="Arial"/>
                <w:szCs w:val="20"/>
              </w:rPr>
              <w:t>problemas</w:t>
            </w:r>
            <w:r w:rsidR="00B26C6F" w:rsidRPr="00B449CB">
              <w:rPr>
                <w:rFonts w:ascii="Arial" w:hAnsi="Arial"/>
                <w:szCs w:val="20"/>
              </w:rPr>
              <w:t>.</w:t>
            </w:r>
          </w:p>
          <w:p w:rsidR="00C17248" w:rsidRPr="00C17248" w:rsidRDefault="0082186C" w:rsidP="00C17248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="00C17248" w:rsidRPr="00C17248">
              <w:rPr>
                <w:rFonts w:ascii="Arial" w:hAnsi="Arial"/>
                <w:szCs w:val="20"/>
              </w:rPr>
              <w:t>2. Desarrolla habilidades de lectura e</w:t>
            </w:r>
            <w:r>
              <w:rPr>
                <w:rFonts w:ascii="Arial" w:hAnsi="Arial"/>
                <w:szCs w:val="20"/>
              </w:rPr>
              <w:t xml:space="preserve"> </w:t>
            </w:r>
            <w:r w:rsidR="00C17248" w:rsidRPr="00C17248">
              <w:rPr>
                <w:rFonts w:ascii="Arial" w:hAnsi="Arial"/>
                <w:szCs w:val="20"/>
              </w:rPr>
              <w:t>interpretación de textos</w:t>
            </w:r>
          </w:p>
          <w:p w:rsidR="00C17248" w:rsidRPr="00C17248" w:rsidRDefault="0082186C" w:rsidP="00C17248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="00C17248" w:rsidRPr="00C17248">
              <w:rPr>
                <w:rFonts w:ascii="Arial" w:hAnsi="Arial"/>
                <w:szCs w:val="20"/>
              </w:rPr>
              <w:t>3. Demuestra dominio básico en el manejo</w:t>
            </w:r>
            <w:r w:rsidR="00660DEA">
              <w:rPr>
                <w:rFonts w:ascii="Arial" w:hAnsi="Arial"/>
                <w:szCs w:val="20"/>
              </w:rPr>
              <w:t xml:space="preserve"> </w:t>
            </w:r>
            <w:r w:rsidR="00C17248" w:rsidRPr="00C17248">
              <w:rPr>
                <w:rFonts w:ascii="Arial" w:hAnsi="Arial"/>
                <w:szCs w:val="20"/>
              </w:rPr>
              <w:t>de recursos documentales y electrónicos</w:t>
            </w:r>
            <w:r w:rsidR="00660DEA">
              <w:rPr>
                <w:rFonts w:ascii="Arial" w:hAnsi="Arial"/>
                <w:szCs w:val="20"/>
              </w:rPr>
              <w:t xml:space="preserve"> </w:t>
            </w:r>
            <w:r w:rsidR="00C17248" w:rsidRPr="00C17248">
              <w:rPr>
                <w:rFonts w:ascii="Arial" w:hAnsi="Arial"/>
                <w:szCs w:val="20"/>
              </w:rPr>
              <w:t>que apoyan a la comunicación y</w:t>
            </w:r>
            <w:r w:rsidR="00660DEA">
              <w:rPr>
                <w:rFonts w:ascii="Arial" w:hAnsi="Arial"/>
                <w:szCs w:val="20"/>
              </w:rPr>
              <w:t xml:space="preserve"> </w:t>
            </w:r>
            <w:r w:rsidR="00C17248" w:rsidRPr="00C17248">
              <w:rPr>
                <w:rFonts w:ascii="Arial" w:hAnsi="Arial"/>
                <w:szCs w:val="20"/>
              </w:rPr>
              <w:t>búsqueda de información (Internet,</w:t>
            </w:r>
            <w:r w:rsidR="00660DEA">
              <w:rPr>
                <w:rFonts w:ascii="Arial" w:hAnsi="Arial"/>
                <w:szCs w:val="20"/>
              </w:rPr>
              <w:t xml:space="preserve"> </w:t>
            </w:r>
            <w:r w:rsidR="00C17248" w:rsidRPr="00C17248">
              <w:rPr>
                <w:rFonts w:ascii="Arial" w:hAnsi="Arial"/>
                <w:szCs w:val="20"/>
              </w:rPr>
              <w:t>correo electrónico, audio, conferencias</w:t>
            </w:r>
            <w:r w:rsidR="00660DEA">
              <w:rPr>
                <w:rFonts w:ascii="Arial" w:hAnsi="Arial"/>
                <w:szCs w:val="20"/>
              </w:rPr>
              <w:t xml:space="preserve"> </w:t>
            </w:r>
            <w:r w:rsidR="00C17248" w:rsidRPr="00C17248">
              <w:rPr>
                <w:rFonts w:ascii="Arial" w:hAnsi="Arial"/>
                <w:szCs w:val="20"/>
              </w:rPr>
              <w:t>de voz entre otros)</w:t>
            </w:r>
            <w:r w:rsidR="00660DEA">
              <w:rPr>
                <w:rFonts w:ascii="Arial" w:hAnsi="Arial"/>
                <w:szCs w:val="20"/>
              </w:rPr>
              <w:t>.</w:t>
            </w:r>
          </w:p>
          <w:p w:rsidR="00C17248" w:rsidRPr="00C17248" w:rsidRDefault="0082186C" w:rsidP="00C17248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="00C17248" w:rsidRPr="00C17248">
              <w:rPr>
                <w:rFonts w:ascii="Arial" w:hAnsi="Arial"/>
                <w:szCs w:val="20"/>
              </w:rPr>
              <w:t>4. Demuestra dominio de las habilidades</w:t>
            </w:r>
            <w:r w:rsidR="00660DEA">
              <w:rPr>
                <w:rFonts w:ascii="Arial" w:hAnsi="Arial"/>
                <w:szCs w:val="20"/>
              </w:rPr>
              <w:t xml:space="preserve"> </w:t>
            </w:r>
            <w:r w:rsidR="00C17248" w:rsidRPr="00C17248">
              <w:rPr>
                <w:rFonts w:ascii="Arial" w:hAnsi="Arial"/>
                <w:szCs w:val="20"/>
              </w:rPr>
              <w:t>correspondientes a un segundo idioma;</w:t>
            </w:r>
            <w:r>
              <w:rPr>
                <w:rFonts w:ascii="Arial" w:hAnsi="Arial"/>
                <w:szCs w:val="20"/>
              </w:rPr>
              <w:t xml:space="preserve"> </w:t>
            </w:r>
            <w:r w:rsidR="00C17248" w:rsidRPr="00C17248">
              <w:rPr>
                <w:rFonts w:ascii="Arial" w:hAnsi="Arial"/>
                <w:szCs w:val="20"/>
              </w:rPr>
              <w:t>leer, escribir, escuchar y hablar, así como</w:t>
            </w:r>
            <w:r>
              <w:rPr>
                <w:rFonts w:ascii="Arial" w:hAnsi="Arial"/>
                <w:szCs w:val="20"/>
              </w:rPr>
              <w:t xml:space="preserve"> </w:t>
            </w:r>
            <w:r w:rsidR="00C17248" w:rsidRPr="00C17248">
              <w:rPr>
                <w:rFonts w:ascii="Arial" w:hAnsi="Arial"/>
                <w:szCs w:val="20"/>
              </w:rPr>
              <w:t>la traducción de textos técnicos</w:t>
            </w:r>
            <w:r w:rsidR="00660DEA">
              <w:rPr>
                <w:rFonts w:ascii="Arial" w:hAnsi="Arial"/>
                <w:szCs w:val="20"/>
              </w:rPr>
              <w:t>.</w:t>
            </w:r>
          </w:p>
          <w:p w:rsidR="00C17248" w:rsidRDefault="0082186C" w:rsidP="0082186C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="00C17248" w:rsidRPr="00C17248">
              <w:rPr>
                <w:rFonts w:ascii="Arial" w:hAnsi="Arial"/>
                <w:szCs w:val="20"/>
              </w:rPr>
              <w:t>5. Recopila, analiza y aplica información de</w:t>
            </w:r>
            <w:r>
              <w:rPr>
                <w:rFonts w:ascii="Arial" w:hAnsi="Arial"/>
                <w:szCs w:val="20"/>
              </w:rPr>
              <w:t xml:space="preserve"> </w:t>
            </w:r>
            <w:r w:rsidR="00C17248" w:rsidRPr="00C17248">
              <w:rPr>
                <w:rFonts w:ascii="Arial" w:hAnsi="Arial"/>
                <w:szCs w:val="20"/>
              </w:rPr>
              <w:t>diferentes fuentes</w:t>
            </w:r>
            <w:r w:rsidR="00F569F1">
              <w:rPr>
                <w:rFonts w:ascii="Arial" w:hAnsi="Arial"/>
                <w:szCs w:val="20"/>
              </w:rPr>
              <w:t>.</w:t>
            </w:r>
          </w:p>
          <w:p w:rsidR="00162FFF" w:rsidRPr="00162FFF" w:rsidRDefault="00162FFF" w:rsidP="00162FFF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 xml:space="preserve">4.5 </w:t>
            </w:r>
            <w:r w:rsidRPr="00162FFF">
              <w:rPr>
                <w:rFonts w:ascii="Arial" w:hAnsi="Arial"/>
                <w:szCs w:val="20"/>
              </w:rPr>
              <w:t xml:space="preserve">Muestra una actitud entusiasta, productiva y </w:t>
            </w:r>
            <w:r>
              <w:rPr>
                <w:rFonts w:ascii="Arial" w:hAnsi="Arial"/>
                <w:szCs w:val="20"/>
              </w:rPr>
              <w:t>p</w:t>
            </w:r>
            <w:r w:rsidRPr="00162FFF">
              <w:rPr>
                <w:rFonts w:ascii="Arial" w:hAnsi="Arial"/>
                <w:szCs w:val="20"/>
              </w:rPr>
              <w:t>ersistente ante los retos y oportunidades.</w:t>
            </w:r>
          </w:p>
          <w:p w:rsidR="00F569F1" w:rsidRPr="00DE7F1C" w:rsidRDefault="00DE7F1C" w:rsidP="00DE7F1C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 xml:space="preserve">4.11 </w:t>
            </w:r>
            <w:r w:rsidR="00F569F1" w:rsidRPr="00DE7F1C">
              <w:rPr>
                <w:rFonts w:ascii="Arial" w:hAnsi="Arial"/>
                <w:szCs w:val="20"/>
              </w:rPr>
              <w:t>Emplea procedimientos en la operación</w:t>
            </w:r>
            <w:r>
              <w:rPr>
                <w:rFonts w:ascii="Arial" w:hAnsi="Arial"/>
                <w:szCs w:val="20"/>
              </w:rPr>
              <w:t xml:space="preserve"> </w:t>
            </w:r>
            <w:r w:rsidR="00F569F1" w:rsidRPr="00DE7F1C">
              <w:rPr>
                <w:rFonts w:ascii="Arial" w:hAnsi="Arial"/>
                <w:szCs w:val="20"/>
              </w:rPr>
              <w:t xml:space="preserve">de equipos de </w:t>
            </w:r>
            <w:r w:rsidR="00F569F1" w:rsidRPr="00F569F1">
              <w:rPr>
                <w:rFonts w:ascii="Arial" w:hAnsi="Arial"/>
                <w:szCs w:val="20"/>
              </w:rPr>
              <w:t>tecnología</w:t>
            </w:r>
            <w:r w:rsidR="00F569F1" w:rsidRPr="00DE7F1C">
              <w:rPr>
                <w:rFonts w:ascii="Arial" w:hAnsi="Arial"/>
                <w:szCs w:val="20"/>
              </w:rPr>
              <w:t xml:space="preserve"> básica.</w:t>
            </w:r>
          </w:p>
          <w:p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4A68BF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="004A68BF" w:rsidRPr="004A68BF">
              <w:rPr>
                <w:rFonts w:ascii="Arial" w:hAnsi="Arial"/>
                <w:szCs w:val="20"/>
              </w:rPr>
              <w:t>Desarrolla y estimula una cultura de trabajo de equipo hacia el logro de una meta común.</w:t>
            </w:r>
          </w:p>
          <w:p w:rsidR="00B26C6F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Demues</w:t>
            </w:r>
            <w:r w:rsidR="00D85DB0">
              <w:rPr>
                <w:rFonts w:ascii="Arial" w:hAnsi="Arial"/>
                <w:szCs w:val="20"/>
              </w:rPr>
              <w:t>tra respeto, tolerancia, respon</w:t>
            </w:r>
            <w:r w:rsidR="00D85DB0" w:rsidRPr="00D85DB0">
              <w:rPr>
                <w:rFonts w:ascii="Arial" w:hAnsi="Arial"/>
                <w:szCs w:val="20"/>
              </w:rPr>
              <w:t xml:space="preserve">sabilidad, </w:t>
            </w:r>
            <w:r w:rsidR="00D85DB0" w:rsidRPr="00D85DB0">
              <w:rPr>
                <w:rFonts w:ascii="Arial" w:hAnsi="Arial"/>
                <w:szCs w:val="20"/>
              </w:rPr>
              <w:lastRenderedPageBreak/>
              <w:t>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891FA9" w:rsidRPr="00891FA9" w:rsidRDefault="00891FA9" w:rsidP="00891FA9">
            <w:pPr>
              <w:ind w:left="505" w:hanging="505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10.</w:t>
            </w:r>
            <w:r w:rsidRPr="00891FA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 Elabora protocolos de investigación y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aplica los </w:t>
            </w:r>
            <w:r w:rsidRPr="00891FA9">
              <w:rPr>
                <w:rFonts w:ascii="Arial" w:hAnsi="Arial" w:cs="Arial"/>
                <w:sz w:val="20"/>
                <w:szCs w:val="20"/>
                <w:lang w:val="es-ES_tradnl"/>
              </w:rPr>
              <w:t>principios de la investigación en la solución de los problemas.</w:t>
            </w:r>
          </w:p>
          <w:p w:rsidR="00F35A74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:rsidR="00A52851" w:rsidRPr="002D19FF" w:rsidRDefault="00A52851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EF1EFA" w:rsidRPr="002D19FF" w:rsidTr="00F15496">
        <w:trPr>
          <w:trHeight w:val="56"/>
          <w:jc w:val="center"/>
        </w:trPr>
        <w:tc>
          <w:tcPr>
            <w:tcW w:w="2835" w:type="dxa"/>
          </w:tcPr>
          <w:p w:rsidR="003879E3" w:rsidRPr="00B449CB" w:rsidRDefault="003879E3" w:rsidP="003879E3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C911B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lastRenderedPageBreak/>
              <w:t>Básicas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  <w:p w:rsidR="003879E3" w:rsidRDefault="003879E3" w:rsidP="003879E3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</w:p>
          <w:p w:rsidR="003879E3" w:rsidRDefault="003879E3" w:rsidP="003879E3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</w:p>
          <w:p w:rsidR="003879E3" w:rsidRDefault="003879E3" w:rsidP="003879E3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2186C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82186C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Emprendedor</w:t>
            </w:r>
          </w:p>
          <w:p w:rsidR="003879E3" w:rsidRPr="00B449CB" w:rsidRDefault="003879E3" w:rsidP="003879E3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equipo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</w:p>
          <w:p w:rsidR="003879E3" w:rsidRPr="00B449CB" w:rsidRDefault="003879E3" w:rsidP="003879E3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C911BF">
              <w:rPr>
                <w:rFonts w:ascii="Arial" w:hAnsi="Arial"/>
                <w:b/>
                <w:szCs w:val="20"/>
              </w:rPr>
              <w:t>Profesionales</w:t>
            </w:r>
            <w:r w:rsidRPr="00B449CB">
              <w:rPr>
                <w:rFonts w:ascii="Arial" w:hAnsi="Arial"/>
                <w:szCs w:val="20"/>
              </w:rPr>
              <w:t>:</w:t>
            </w:r>
          </w:p>
          <w:p w:rsidR="00EF1EFA" w:rsidRPr="009D5726" w:rsidRDefault="003879E3" w:rsidP="003879E3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</w:p>
        </w:tc>
        <w:tc>
          <w:tcPr>
            <w:tcW w:w="2835" w:type="dxa"/>
          </w:tcPr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b/>
                <w:noProof w:val="0"/>
                <w:lang w:val="es-MX"/>
              </w:rPr>
            </w:pPr>
            <w:r w:rsidRPr="00B449CB">
              <w:rPr>
                <w:rFonts w:cs="Arial"/>
                <w:b/>
                <w:noProof w:val="0"/>
                <w:lang w:val="es-MX"/>
              </w:rPr>
              <w:t>2.</w:t>
            </w:r>
            <w:r w:rsidRPr="00B449CB">
              <w:rPr>
                <w:rFonts w:cs="Arial"/>
                <w:b/>
                <w:noProof w:val="0"/>
                <w:lang w:val="es-MX"/>
              </w:rPr>
              <w:tab/>
            </w:r>
            <w:r w:rsidR="00A152B7" w:rsidRPr="00583EFE">
              <w:rPr>
                <w:rFonts w:cs="Arial"/>
                <w:b/>
                <w:noProof w:val="0"/>
                <w:lang w:val="es-MX"/>
              </w:rPr>
              <w:t>Planificación de la metodología</w:t>
            </w:r>
            <w:r w:rsidRPr="00B449CB">
              <w:rPr>
                <w:rFonts w:cs="Arial"/>
                <w:b/>
                <w:noProof w:val="0"/>
                <w:lang w:val="es-MX"/>
              </w:rPr>
              <w:t>.</w:t>
            </w:r>
          </w:p>
          <w:p w:rsidR="00A152B7" w:rsidRPr="00583EFE" w:rsidRDefault="00A152B7" w:rsidP="007C1E4E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583EFE">
              <w:rPr>
                <w:rFonts w:cs="Arial"/>
                <w:noProof w:val="0"/>
                <w:lang w:val="es-MX"/>
              </w:rPr>
              <w:t>2.1</w:t>
            </w:r>
            <w:r w:rsidR="007C1E4E">
              <w:rPr>
                <w:rFonts w:cs="Arial"/>
                <w:noProof w:val="0"/>
                <w:lang w:val="es-MX"/>
              </w:rPr>
              <w:tab/>
            </w:r>
            <w:r w:rsidRPr="00583EFE">
              <w:rPr>
                <w:rFonts w:cs="Arial"/>
                <w:noProof w:val="0"/>
                <w:lang w:val="es-MX"/>
              </w:rPr>
              <w:t>Tipos  y niveles de investigación</w:t>
            </w:r>
            <w:r w:rsidR="00130A12">
              <w:rPr>
                <w:rFonts w:cs="Arial"/>
                <w:noProof w:val="0"/>
                <w:lang w:val="es-MX"/>
              </w:rPr>
              <w:t>.</w:t>
            </w:r>
          </w:p>
          <w:p w:rsidR="00A152B7" w:rsidRPr="00583EFE" w:rsidRDefault="007C1E4E" w:rsidP="007C1E4E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2.2</w:t>
            </w:r>
            <w:r>
              <w:rPr>
                <w:rFonts w:cs="Arial"/>
                <w:noProof w:val="0"/>
                <w:lang w:val="es-MX"/>
              </w:rPr>
              <w:tab/>
            </w:r>
            <w:r w:rsidR="00A152B7" w:rsidRPr="00583EFE">
              <w:rPr>
                <w:rFonts w:cs="Arial"/>
                <w:noProof w:val="0"/>
                <w:lang w:val="es-MX"/>
              </w:rPr>
              <w:t>Concepción o elección del diseño de investigación.</w:t>
            </w:r>
          </w:p>
          <w:p w:rsidR="00A152B7" w:rsidRPr="00583EFE" w:rsidRDefault="007C1E4E" w:rsidP="007C1E4E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2.3</w:t>
            </w:r>
            <w:r>
              <w:rPr>
                <w:rFonts w:cs="Arial"/>
                <w:noProof w:val="0"/>
                <w:lang w:val="es-MX"/>
              </w:rPr>
              <w:tab/>
            </w:r>
            <w:r w:rsidR="00A152B7" w:rsidRPr="00583EFE">
              <w:rPr>
                <w:rFonts w:cs="Arial"/>
                <w:noProof w:val="0"/>
                <w:lang w:val="es-MX"/>
              </w:rPr>
              <w:t xml:space="preserve">La ética </w:t>
            </w:r>
            <w:r w:rsidR="00CC7D88">
              <w:rPr>
                <w:rFonts w:cs="Arial"/>
                <w:noProof w:val="0"/>
                <w:lang w:val="es-MX"/>
              </w:rPr>
              <w:t>científica</w:t>
            </w:r>
            <w:r w:rsidR="00A152B7" w:rsidRPr="00583EFE">
              <w:rPr>
                <w:rFonts w:cs="Arial"/>
                <w:noProof w:val="0"/>
                <w:lang w:val="es-MX"/>
              </w:rPr>
              <w:t>.</w:t>
            </w:r>
          </w:p>
          <w:p w:rsidR="00A152B7" w:rsidRPr="00583EFE" w:rsidRDefault="00A152B7" w:rsidP="007C1E4E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583EFE">
              <w:rPr>
                <w:rFonts w:cs="Arial"/>
                <w:noProof w:val="0"/>
                <w:lang w:val="es-MX"/>
              </w:rPr>
              <w:t>2.2.</w:t>
            </w:r>
            <w:r w:rsidRPr="00583EFE">
              <w:rPr>
                <w:rFonts w:cs="Arial"/>
                <w:noProof w:val="0"/>
                <w:lang w:val="es-MX"/>
              </w:rPr>
              <w:tab/>
              <w:t>Selección de la muestra.</w:t>
            </w:r>
          </w:p>
          <w:p w:rsidR="00A152B7" w:rsidRPr="00583EFE" w:rsidRDefault="00CC7D88" w:rsidP="007C1E4E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2.4</w:t>
            </w:r>
            <w:r>
              <w:rPr>
                <w:rFonts w:cs="Arial"/>
                <w:noProof w:val="0"/>
                <w:lang w:val="es-MX"/>
              </w:rPr>
              <w:tab/>
              <w:t>S</w:t>
            </w:r>
            <w:r w:rsidR="00A152B7" w:rsidRPr="00583EFE">
              <w:rPr>
                <w:rFonts w:cs="Arial"/>
                <w:noProof w:val="0"/>
                <w:lang w:val="es-MX"/>
              </w:rPr>
              <w:t>elección de los instrumentos.</w:t>
            </w:r>
          </w:p>
          <w:p w:rsidR="00A152B7" w:rsidRPr="00583EFE" w:rsidRDefault="007C1E4E" w:rsidP="007C1E4E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2.5</w:t>
            </w:r>
            <w:r>
              <w:rPr>
                <w:rFonts w:cs="Arial"/>
                <w:noProof w:val="0"/>
                <w:lang w:val="es-MX"/>
              </w:rPr>
              <w:tab/>
            </w:r>
            <w:r w:rsidR="00A152B7" w:rsidRPr="00583EFE">
              <w:rPr>
                <w:rFonts w:cs="Arial"/>
                <w:noProof w:val="0"/>
                <w:lang w:val="es-MX"/>
              </w:rPr>
              <w:t>La estructura del procedimiento</w:t>
            </w:r>
            <w:r w:rsidR="00130A12">
              <w:rPr>
                <w:rFonts w:cs="Arial"/>
                <w:noProof w:val="0"/>
                <w:lang w:val="es-MX"/>
              </w:rPr>
              <w:t>.</w:t>
            </w:r>
          </w:p>
          <w:p w:rsidR="00EF1EFA" w:rsidRPr="00B449CB" w:rsidRDefault="00A152B7" w:rsidP="007C1E4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bCs/>
                <w:lang w:val="es-MX"/>
              </w:rPr>
            </w:pPr>
            <w:r w:rsidRPr="00583EFE">
              <w:rPr>
                <w:rFonts w:cs="Arial"/>
                <w:noProof w:val="0"/>
                <w:lang w:val="es-MX"/>
              </w:rPr>
              <w:t>2.4</w:t>
            </w:r>
            <w:r w:rsidRPr="00583EFE">
              <w:rPr>
                <w:rFonts w:cs="Arial"/>
                <w:noProof w:val="0"/>
                <w:lang w:val="es-MX"/>
              </w:rPr>
              <w:tab/>
              <w:t>Recolección y análisis de los datos</w:t>
            </w:r>
            <w:r w:rsidR="00EF1EFA" w:rsidRPr="00B449CB">
              <w:rPr>
                <w:rFonts w:cs="Arial"/>
                <w:noProof w:val="0"/>
                <w:lang w:val="es-MX"/>
              </w:rPr>
              <w:t>.</w:t>
            </w:r>
          </w:p>
        </w:tc>
        <w:tc>
          <w:tcPr>
            <w:tcW w:w="5386" w:type="dxa"/>
          </w:tcPr>
          <w:p w:rsidR="00347F82" w:rsidRPr="00B449CB" w:rsidRDefault="00347F82" w:rsidP="00347F82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7F7BCE">
              <w:rPr>
                <w:rFonts w:ascii="Arial" w:hAnsi="Arial"/>
                <w:szCs w:val="20"/>
              </w:rPr>
              <w:t>Desarrolla el interés y espíritu científicos</w:t>
            </w:r>
          </w:p>
          <w:p w:rsidR="00347F82" w:rsidRDefault="00347F82" w:rsidP="00347F82">
            <w:pPr>
              <w:pStyle w:val="Sangra2detindependiente"/>
              <w:tabs>
                <w:tab w:val="clear" w:pos="681"/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7F7BCE">
              <w:rPr>
                <w:rFonts w:ascii="Arial" w:hAnsi="Arial"/>
                <w:szCs w:val="20"/>
              </w:rPr>
              <w:t>Emplea diferentes métodos para</w:t>
            </w:r>
            <w:r>
              <w:rPr>
                <w:rFonts w:ascii="Arial" w:hAnsi="Arial"/>
                <w:szCs w:val="20"/>
              </w:rPr>
              <w:t xml:space="preserve"> establecer </w:t>
            </w:r>
            <w:r w:rsidRPr="007F7BCE">
              <w:rPr>
                <w:rFonts w:ascii="Arial" w:hAnsi="Arial"/>
                <w:szCs w:val="20"/>
              </w:rPr>
              <w:t>alternativas de solución de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7F7BCE">
              <w:rPr>
                <w:rFonts w:ascii="Arial" w:hAnsi="Arial"/>
                <w:szCs w:val="20"/>
              </w:rPr>
              <w:t>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47F82" w:rsidRPr="00C17248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Pr="00C17248">
              <w:rPr>
                <w:rFonts w:ascii="Arial" w:hAnsi="Arial"/>
                <w:szCs w:val="20"/>
              </w:rPr>
              <w:t>2. Desarrolla habilidades de lectura e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interpretación de textos</w:t>
            </w:r>
          </w:p>
          <w:p w:rsidR="00347F82" w:rsidRPr="00C17248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Pr="00C17248">
              <w:rPr>
                <w:rFonts w:ascii="Arial" w:hAnsi="Arial"/>
                <w:szCs w:val="20"/>
              </w:rPr>
              <w:t>3. Demuestra dominio básico en el manejo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de recursos documentales y electrónicos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que apoyan a la comunicación y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búsqueda de información (Internet,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correo electrónico, audio, conferencias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de voz entre otros)</w:t>
            </w:r>
            <w:r>
              <w:rPr>
                <w:rFonts w:ascii="Arial" w:hAnsi="Arial"/>
                <w:szCs w:val="20"/>
              </w:rPr>
              <w:t>.</w:t>
            </w:r>
          </w:p>
          <w:p w:rsidR="00347F82" w:rsidRPr="00C17248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Pr="00C17248">
              <w:rPr>
                <w:rFonts w:ascii="Arial" w:hAnsi="Arial"/>
                <w:szCs w:val="20"/>
              </w:rPr>
              <w:t>4. Demuestra dominio de las habilidades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correspondientes a un segundo idioma;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leer, escribir, escuchar y hablar, así como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la traducción de textos técnicos</w:t>
            </w:r>
            <w:r>
              <w:rPr>
                <w:rFonts w:ascii="Arial" w:hAnsi="Arial"/>
                <w:szCs w:val="20"/>
              </w:rPr>
              <w:t>.</w:t>
            </w:r>
          </w:p>
          <w:p w:rsidR="00347F82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Pr="00C17248">
              <w:rPr>
                <w:rFonts w:ascii="Arial" w:hAnsi="Arial"/>
                <w:szCs w:val="20"/>
              </w:rPr>
              <w:t>5. Recopila, analiza y aplica información de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diferentes fuentes</w:t>
            </w:r>
            <w:r>
              <w:rPr>
                <w:rFonts w:ascii="Arial" w:hAnsi="Arial"/>
                <w:szCs w:val="20"/>
              </w:rPr>
              <w:t>.</w:t>
            </w:r>
          </w:p>
          <w:p w:rsidR="00347F82" w:rsidRPr="00162FFF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 xml:space="preserve">4.5 </w:t>
            </w:r>
            <w:r w:rsidRPr="00162FFF">
              <w:rPr>
                <w:rFonts w:ascii="Arial" w:hAnsi="Arial"/>
                <w:szCs w:val="20"/>
              </w:rPr>
              <w:t xml:space="preserve">Muestra una actitud entusiasta, productiva y </w:t>
            </w:r>
            <w:r>
              <w:rPr>
                <w:rFonts w:ascii="Arial" w:hAnsi="Arial"/>
                <w:szCs w:val="20"/>
              </w:rPr>
              <w:t>p</w:t>
            </w:r>
            <w:r w:rsidRPr="00162FFF">
              <w:rPr>
                <w:rFonts w:ascii="Arial" w:hAnsi="Arial"/>
                <w:szCs w:val="20"/>
              </w:rPr>
              <w:t>ersistente ante los retos y oportunidades.</w:t>
            </w:r>
          </w:p>
          <w:p w:rsidR="00347F82" w:rsidRPr="00DE7F1C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 xml:space="preserve">4.11 </w:t>
            </w:r>
            <w:r w:rsidRPr="00DE7F1C">
              <w:rPr>
                <w:rFonts w:ascii="Arial" w:hAnsi="Arial"/>
                <w:szCs w:val="20"/>
              </w:rPr>
              <w:t>Emplea procedimientos en la operación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DE7F1C">
              <w:rPr>
                <w:rFonts w:ascii="Arial" w:hAnsi="Arial"/>
                <w:szCs w:val="20"/>
              </w:rPr>
              <w:t xml:space="preserve">de equipos de </w:t>
            </w:r>
            <w:r w:rsidRPr="00F569F1">
              <w:rPr>
                <w:rFonts w:ascii="Arial" w:hAnsi="Arial"/>
                <w:szCs w:val="20"/>
              </w:rPr>
              <w:t>tecnología</w:t>
            </w:r>
            <w:r w:rsidRPr="00DE7F1C">
              <w:rPr>
                <w:rFonts w:ascii="Arial" w:hAnsi="Arial"/>
                <w:szCs w:val="20"/>
              </w:rPr>
              <w:t xml:space="preserve"> básica.</w:t>
            </w:r>
          </w:p>
          <w:p w:rsidR="00347F82" w:rsidRPr="00B449CB" w:rsidRDefault="00347F82" w:rsidP="00347F82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47F82" w:rsidRPr="00B449CB" w:rsidRDefault="00347F82" w:rsidP="00347F82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4A68BF">
              <w:rPr>
                <w:rFonts w:ascii="Arial" w:hAnsi="Arial"/>
                <w:szCs w:val="20"/>
              </w:rPr>
              <w:t>Desarrolla y estimula una cultura de trabajo de equipo hacia el logro de una meta común.</w:t>
            </w:r>
          </w:p>
          <w:p w:rsidR="00347F82" w:rsidRDefault="00347F82" w:rsidP="00347F82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47F82" w:rsidRPr="00891FA9" w:rsidRDefault="00347F82" w:rsidP="00347F82">
            <w:pPr>
              <w:ind w:left="505" w:hanging="505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10.</w:t>
            </w:r>
            <w:r w:rsidRPr="00891FA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 Elabora protocolos de investigación y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aplica los </w:t>
            </w:r>
            <w:r w:rsidRPr="00891FA9">
              <w:rPr>
                <w:rFonts w:ascii="Arial" w:hAnsi="Arial" w:cs="Arial"/>
                <w:sz w:val="20"/>
                <w:szCs w:val="20"/>
                <w:lang w:val="es-ES_tradnl"/>
              </w:rPr>
              <w:t>principios de la investigación en la solución de los problemas.</w:t>
            </w:r>
          </w:p>
          <w:p w:rsidR="00EF1EFA" w:rsidRPr="002D19FF" w:rsidRDefault="00347F82" w:rsidP="00347F82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</w:tc>
      </w:tr>
      <w:tr w:rsidR="00EF1EFA" w:rsidRPr="002D19FF" w:rsidTr="00F15496">
        <w:trPr>
          <w:trHeight w:val="56"/>
          <w:jc w:val="center"/>
        </w:trPr>
        <w:tc>
          <w:tcPr>
            <w:tcW w:w="2835" w:type="dxa"/>
          </w:tcPr>
          <w:p w:rsidR="00C943F0" w:rsidRPr="00B449CB" w:rsidRDefault="00C943F0" w:rsidP="00C943F0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C911B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Básicas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  <w:p w:rsidR="00C943F0" w:rsidRDefault="00C943F0" w:rsidP="00C943F0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</w:p>
          <w:p w:rsidR="00C943F0" w:rsidRDefault="00C943F0" w:rsidP="00C943F0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</w:p>
          <w:p w:rsidR="00C943F0" w:rsidRDefault="00C943F0" w:rsidP="00C943F0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2186C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82186C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Emprendedor</w:t>
            </w:r>
          </w:p>
          <w:p w:rsidR="00C943F0" w:rsidRPr="00B449CB" w:rsidRDefault="00C943F0" w:rsidP="00C943F0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equipo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</w:p>
          <w:p w:rsidR="00C943F0" w:rsidRPr="00B449CB" w:rsidRDefault="00C943F0" w:rsidP="00C943F0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C911BF">
              <w:rPr>
                <w:rFonts w:ascii="Arial" w:hAnsi="Arial"/>
                <w:b/>
                <w:szCs w:val="20"/>
              </w:rPr>
              <w:t>Profesionales</w:t>
            </w:r>
            <w:r w:rsidRPr="00B449CB">
              <w:rPr>
                <w:rFonts w:ascii="Arial" w:hAnsi="Arial"/>
                <w:szCs w:val="20"/>
              </w:rPr>
              <w:t>:</w:t>
            </w:r>
          </w:p>
          <w:p w:rsidR="00EF1EFA" w:rsidRPr="009D5726" w:rsidRDefault="00C943F0" w:rsidP="00C943F0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 w:rsidR="00EF1EF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EF1EFA" w:rsidRPr="00B449CB" w:rsidRDefault="00130A12" w:rsidP="00185BD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b/>
                <w:noProof w:val="0"/>
                <w:lang w:val="es-MX"/>
              </w:rPr>
            </w:pPr>
            <w:r>
              <w:rPr>
                <w:rFonts w:cs="Arial"/>
                <w:b/>
                <w:noProof w:val="0"/>
                <w:lang w:val="es-MX"/>
              </w:rPr>
              <w:t>3</w:t>
            </w:r>
            <w:r w:rsidR="00EF1EFA" w:rsidRPr="00B449CB">
              <w:rPr>
                <w:rFonts w:cs="Arial"/>
                <w:b/>
                <w:noProof w:val="0"/>
                <w:lang w:val="es-MX"/>
              </w:rPr>
              <w:t>.</w:t>
            </w:r>
            <w:r w:rsidR="00EF1EFA" w:rsidRPr="00B449CB">
              <w:rPr>
                <w:rFonts w:cs="Arial"/>
                <w:b/>
                <w:noProof w:val="0"/>
                <w:lang w:val="es-MX"/>
              </w:rPr>
              <w:tab/>
            </w:r>
            <w:r w:rsidR="00F50EB5" w:rsidRPr="00583EFE">
              <w:rPr>
                <w:rFonts w:cs="Arial"/>
                <w:b/>
                <w:noProof w:val="0"/>
                <w:lang w:val="es-MX"/>
              </w:rPr>
              <w:t>Reporte de resultados</w:t>
            </w:r>
            <w:r>
              <w:rPr>
                <w:rFonts w:cs="Arial"/>
                <w:b/>
                <w:noProof w:val="0"/>
                <w:lang w:val="es-MX"/>
              </w:rPr>
              <w:t>.</w:t>
            </w:r>
          </w:p>
          <w:p w:rsidR="00F50EB5" w:rsidRPr="00583EFE" w:rsidRDefault="00F50EB5" w:rsidP="00F50EB5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noProof w:val="0"/>
                <w:lang w:val="es-MX"/>
              </w:rPr>
            </w:pPr>
            <w:r w:rsidRPr="00583EFE">
              <w:rPr>
                <w:rFonts w:cs="Arial"/>
                <w:noProof w:val="0"/>
                <w:lang w:val="es-MX"/>
              </w:rPr>
              <w:t>3.1</w:t>
            </w:r>
            <w:r w:rsidRPr="00583EFE">
              <w:rPr>
                <w:rFonts w:cs="Arial"/>
                <w:noProof w:val="0"/>
                <w:lang w:val="es-MX"/>
              </w:rPr>
              <w:tab/>
              <w:t>Como reportar los resultados</w:t>
            </w:r>
            <w:r w:rsidR="00130A12">
              <w:rPr>
                <w:rFonts w:cs="Arial"/>
                <w:noProof w:val="0"/>
                <w:lang w:val="es-MX"/>
              </w:rPr>
              <w:t>.</w:t>
            </w:r>
          </w:p>
          <w:p w:rsidR="00F50EB5" w:rsidRPr="00583EFE" w:rsidRDefault="00F50EB5" w:rsidP="00F50EB5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3.2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583EFE">
              <w:rPr>
                <w:rFonts w:cs="Arial"/>
                <w:noProof w:val="0"/>
                <w:lang w:val="es-MX"/>
              </w:rPr>
              <w:t>Selección del tipo de reporte a presentar.</w:t>
            </w:r>
          </w:p>
          <w:p w:rsidR="00F50EB5" w:rsidRPr="00583EFE" w:rsidRDefault="00F50EB5" w:rsidP="00F50EB5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3.3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583EFE">
              <w:rPr>
                <w:rFonts w:cs="Arial"/>
                <w:noProof w:val="0"/>
                <w:lang w:val="es-MX"/>
              </w:rPr>
              <w:t>El contenido de una discusión</w:t>
            </w:r>
            <w:r w:rsidR="00130A12">
              <w:rPr>
                <w:rFonts w:cs="Arial"/>
                <w:noProof w:val="0"/>
                <w:lang w:val="es-MX"/>
              </w:rPr>
              <w:t>.</w:t>
            </w:r>
          </w:p>
          <w:p w:rsidR="00F50EB5" w:rsidRPr="00583EFE" w:rsidRDefault="00F50EB5" w:rsidP="00F50EB5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3.4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583EFE">
              <w:rPr>
                <w:rFonts w:cs="Arial"/>
                <w:noProof w:val="0"/>
                <w:lang w:val="es-MX"/>
              </w:rPr>
              <w:t>Relevancia de las conclusiones y perspectivas futuras del estudio</w:t>
            </w:r>
            <w:r w:rsidR="00130A12">
              <w:rPr>
                <w:rFonts w:cs="Arial"/>
                <w:noProof w:val="0"/>
                <w:lang w:val="es-MX"/>
              </w:rPr>
              <w:t>.</w:t>
            </w:r>
          </w:p>
          <w:p w:rsidR="00F50EB5" w:rsidRPr="00583EFE" w:rsidRDefault="00F50EB5" w:rsidP="00F50EB5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noProof w:val="0"/>
                <w:lang w:val="es-MX"/>
              </w:rPr>
            </w:pPr>
            <w:r w:rsidRPr="00583EFE">
              <w:rPr>
                <w:rFonts w:cs="Arial"/>
                <w:noProof w:val="0"/>
                <w:lang w:val="es-MX"/>
              </w:rPr>
              <w:t>3.5</w:t>
            </w:r>
            <w:r w:rsidRPr="00583EFE">
              <w:rPr>
                <w:rFonts w:cs="Arial"/>
                <w:noProof w:val="0"/>
                <w:lang w:val="es-MX"/>
              </w:rPr>
              <w:tab/>
              <w:t>Elaboración del reporte y sus anexos.</w:t>
            </w:r>
          </w:p>
          <w:p w:rsidR="00EF1EFA" w:rsidRPr="00B449CB" w:rsidRDefault="00F50EB5" w:rsidP="00F50EB5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lang w:val="es-ES_tradnl"/>
              </w:rPr>
            </w:pPr>
            <w:r>
              <w:rPr>
                <w:rFonts w:cs="Arial"/>
                <w:noProof w:val="0"/>
                <w:lang w:val="es-MX"/>
              </w:rPr>
              <w:t>3.6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583EFE">
              <w:rPr>
                <w:rFonts w:cs="Arial"/>
                <w:noProof w:val="0"/>
                <w:lang w:val="es-MX"/>
              </w:rPr>
              <w:t>Fo</w:t>
            </w:r>
            <w:r>
              <w:rPr>
                <w:rFonts w:cs="Arial"/>
                <w:noProof w:val="0"/>
                <w:lang w:val="es-MX"/>
              </w:rPr>
              <w:t>rmas de comunicación científica</w:t>
            </w:r>
            <w:r w:rsidR="00EF1EFA" w:rsidRPr="00401DCD">
              <w:rPr>
                <w:rFonts w:cs="Arial"/>
                <w:noProof w:val="0"/>
                <w:lang w:val="es-MX"/>
              </w:rPr>
              <w:t>.</w:t>
            </w:r>
          </w:p>
        </w:tc>
        <w:tc>
          <w:tcPr>
            <w:tcW w:w="5386" w:type="dxa"/>
          </w:tcPr>
          <w:p w:rsidR="00347F82" w:rsidRPr="00B449CB" w:rsidRDefault="00347F82" w:rsidP="00347F82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7F7BCE">
              <w:rPr>
                <w:rFonts w:ascii="Arial" w:hAnsi="Arial"/>
                <w:szCs w:val="20"/>
              </w:rPr>
              <w:t>Desarrolla el interés y espíritu científicos</w:t>
            </w:r>
          </w:p>
          <w:p w:rsidR="00347F82" w:rsidRDefault="00347F82" w:rsidP="00347F82">
            <w:pPr>
              <w:pStyle w:val="Sangra2detindependiente"/>
              <w:tabs>
                <w:tab w:val="clear" w:pos="681"/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7F7BCE">
              <w:rPr>
                <w:rFonts w:ascii="Arial" w:hAnsi="Arial"/>
                <w:szCs w:val="20"/>
              </w:rPr>
              <w:t>Emplea diferentes métodos para</w:t>
            </w:r>
            <w:r>
              <w:rPr>
                <w:rFonts w:ascii="Arial" w:hAnsi="Arial"/>
                <w:szCs w:val="20"/>
              </w:rPr>
              <w:t xml:space="preserve"> establecer </w:t>
            </w:r>
            <w:r w:rsidRPr="007F7BCE">
              <w:rPr>
                <w:rFonts w:ascii="Arial" w:hAnsi="Arial"/>
                <w:szCs w:val="20"/>
              </w:rPr>
              <w:t>alternativas de solución de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7F7BCE">
              <w:rPr>
                <w:rFonts w:ascii="Arial" w:hAnsi="Arial"/>
                <w:szCs w:val="20"/>
              </w:rPr>
              <w:t>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47F82" w:rsidRPr="00C17248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Pr="00C17248">
              <w:rPr>
                <w:rFonts w:ascii="Arial" w:hAnsi="Arial"/>
                <w:szCs w:val="20"/>
              </w:rPr>
              <w:t>2. Desarrolla habilidades de lectura e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interpretación de textos</w:t>
            </w:r>
          </w:p>
          <w:p w:rsidR="00347F82" w:rsidRPr="00C17248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Pr="00C17248">
              <w:rPr>
                <w:rFonts w:ascii="Arial" w:hAnsi="Arial"/>
                <w:szCs w:val="20"/>
              </w:rPr>
              <w:t>3. Demuestra dominio básico en el manejo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de recursos documentales y electrónicos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que apoyan a la comunicación y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búsqueda de información (Internet,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correo electrónico, audio, conferencias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de voz entre otros)</w:t>
            </w:r>
            <w:r>
              <w:rPr>
                <w:rFonts w:ascii="Arial" w:hAnsi="Arial"/>
                <w:szCs w:val="20"/>
              </w:rPr>
              <w:t>.</w:t>
            </w:r>
          </w:p>
          <w:p w:rsidR="00347F82" w:rsidRPr="00C17248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Pr="00C17248">
              <w:rPr>
                <w:rFonts w:ascii="Arial" w:hAnsi="Arial"/>
                <w:szCs w:val="20"/>
              </w:rPr>
              <w:t>4. Demuestra dominio de las habilidades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correspondientes a un segundo idioma;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leer, escribir, escuchar y hablar, así como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la traducción de textos técnicos</w:t>
            </w:r>
            <w:r>
              <w:rPr>
                <w:rFonts w:ascii="Arial" w:hAnsi="Arial"/>
                <w:szCs w:val="20"/>
              </w:rPr>
              <w:t>.</w:t>
            </w:r>
          </w:p>
          <w:p w:rsidR="00347F82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3.</w:t>
            </w:r>
            <w:r w:rsidRPr="00C17248">
              <w:rPr>
                <w:rFonts w:ascii="Arial" w:hAnsi="Arial"/>
                <w:szCs w:val="20"/>
              </w:rPr>
              <w:t>5. Recopila, analiza y aplica información de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C17248">
              <w:rPr>
                <w:rFonts w:ascii="Arial" w:hAnsi="Arial"/>
                <w:szCs w:val="20"/>
              </w:rPr>
              <w:t>diferentes fuentes</w:t>
            </w:r>
            <w:r>
              <w:rPr>
                <w:rFonts w:ascii="Arial" w:hAnsi="Arial"/>
                <w:szCs w:val="20"/>
              </w:rPr>
              <w:t>.</w:t>
            </w:r>
          </w:p>
          <w:p w:rsidR="00347F82" w:rsidRPr="00162FFF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 xml:space="preserve">4.5 </w:t>
            </w:r>
            <w:r w:rsidRPr="00162FFF">
              <w:rPr>
                <w:rFonts w:ascii="Arial" w:hAnsi="Arial"/>
                <w:szCs w:val="20"/>
              </w:rPr>
              <w:t xml:space="preserve">Muestra una actitud entusiasta, productiva y </w:t>
            </w:r>
            <w:r>
              <w:rPr>
                <w:rFonts w:ascii="Arial" w:hAnsi="Arial"/>
                <w:szCs w:val="20"/>
              </w:rPr>
              <w:t>p</w:t>
            </w:r>
            <w:r w:rsidRPr="00162FFF">
              <w:rPr>
                <w:rFonts w:ascii="Arial" w:hAnsi="Arial"/>
                <w:szCs w:val="20"/>
              </w:rPr>
              <w:t>ersistente ante los retos y oportunidades.</w:t>
            </w:r>
          </w:p>
          <w:p w:rsidR="00347F82" w:rsidRPr="00DE7F1C" w:rsidRDefault="00347F82" w:rsidP="00347F82">
            <w:pPr>
              <w:pStyle w:val="Sangra2detindependiente"/>
              <w:tabs>
                <w:tab w:val="left" w:pos="505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 xml:space="preserve">4.11 </w:t>
            </w:r>
            <w:r w:rsidRPr="00DE7F1C">
              <w:rPr>
                <w:rFonts w:ascii="Arial" w:hAnsi="Arial"/>
                <w:szCs w:val="20"/>
              </w:rPr>
              <w:t>Emplea procedimientos en la operación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DE7F1C">
              <w:rPr>
                <w:rFonts w:ascii="Arial" w:hAnsi="Arial"/>
                <w:szCs w:val="20"/>
              </w:rPr>
              <w:t xml:space="preserve">de equipos de </w:t>
            </w:r>
            <w:r w:rsidRPr="00F569F1">
              <w:rPr>
                <w:rFonts w:ascii="Arial" w:hAnsi="Arial"/>
                <w:szCs w:val="20"/>
              </w:rPr>
              <w:t>tecnología</w:t>
            </w:r>
            <w:r w:rsidRPr="00DE7F1C">
              <w:rPr>
                <w:rFonts w:ascii="Arial" w:hAnsi="Arial"/>
                <w:szCs w:val="20"/>
              </w:rPr>
              <w:t xml:space="preserve"> básica.</w:t>
            </w:r>
          </w:p>
          <w:p w:rsidR="00347F82" w:rsidRPr="00B449CB" w:rsidRDefault="00347F82" w:rsidP="00347F82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47F82" w:rsidRPr="00B449CB" w:rsidRDefault="00347F82" w:rsidP="00347F82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4A68BF">
              <w:rPr>
                <w:rFonts w:ascii="Arial" w:hAnsi="Arial"/>
                <w:szCs w:val="20"/>
              </w:rPr>
              <w:t>Desarrolla y estimula una cultura de trabajo de equipo hacia el logro de una meta común.</w:t>
            </w:r>
          </w:p>
          <w:p w:rsidR="00347F82" w:rsidRDefault="00347F82" w:rsidP="00347F82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347F82" w:rsidRPr="00891FA9" w:rsidRDefault="00347F82" w:rsidP="00347F82">
            <w:pPr>
              <w:ind w:left="505" w:hanging="505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10.</w:t>
            </w:r>
            <w:r w:rsidRPr="00891FA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3. Elabora protocolos de investigación y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aplica los </w:t>
            </w:r>
            <w:r w:rsidRPr="00891FA9">
              <w:rPr>
                <w:rFonts w:ascii="Arial" w:hAnsi="Arial" w:cs="Arial"/>
                <w:sz w:val="20"/>
                <w:szCs w:val="20"/>
                <w:lang w:val="es-ES_tradnl"/>
              </w:rPr>
              <w:t>principios de la investigación en la solución de los problemas.</w:t>
            </w:r>
          </w:p>
          <w:p w:rsidR="00EF1EFA" w:rsidRPr="002D19FF" w:rsidRDefault="00347F82" w:rsidP="00347F82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</w:tc>
      </w:tr>
    </w:tbl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1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835"/>
        <w:gridCol w:w="5253"/>
      </w:tblGrid>
      <w:tr w:rsidR="002D0734" w:rsidRPr="002D19FF" w:rsidTr="008016F9">
        <w:trPr>
          <w:jc w:val="center"/>
        </w:trPr>
        <w:tc>
          <w:tcPr>
            <w:tcW w:w="2972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APRENDIZAJE</w:t>
            </w:r>
          </w:p>
          <w:p w:rsidR="002D0734" w:rsidRPr="002D19FF" w:rsidRDefault="002D0734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(Temas y subtemas)</w:t>
            </w:r>
          </w:p>
        </w:tc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METODOLOGÍA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(Estrategias Didácticas)</w:t>
            </w:r>
          </w:p>
        </w:tc>
        <w:tc>
          <w:tcPr>
            <w:tcW w:w="5253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EVIDENCIAS DE DESEMPEÑO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(P</w:t>
            </w:r>
            <w:r w:rsidR="002D0734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or objeto de aprendizaje)</w:t>
            </w:r>
          </w:p>
        </w:tc>
      </w:tr>
      <w:tr w:rsidR="008016F9" w:rsidRPr="002D19FF" w:rsidTr="008016F9">
        <w:trPr>
          <w:trHeight w:val="56"/>
          <w:jc w:val="center"/>
        </w:trPr>
        <w:tc>
          <w:tcPr>
            <w:tcW w:w="2972" w:type="dxa"/>
          </w:tcPr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1.</w:t>
            </w:r>
            <w:r w:rsidRPr="008016F9">
              <w:rPr>
                <w:rFonts w:cs="Arial"/>
                <w:noProof w:val="0"/>
                <w:lang w:val="es-MX"/>
              </w:rPr>
              <w:tab/>
              <w:t>Planteamiento del problema y elaboración de la sección introductoria.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1.1</w:t>
            </w:r>
            <w:r w:rsidRPr="008016F9">
              <w:rPr>
                <w:rFonts w:cs="Arial"/>
                <w:noProof w:val="0"/>
                <w:lang w:val="es-MX"/>
              </w:rPr>
              <w:tab/>
              <w:t>Detección, obtención y consulta de la literatura pertinente al problema de investigación.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1.2</w:t>
            </w:r>
            <w:r w:rsidRPr="008016F9">
              <w:rPr>
                <w:rFonts w:cs="Arial"/>
                <w:noProof w:val="0"/>
                <w:lang w:val="es-MX"/>
              </w:rPr>
              <w:tab/>
              <w:t>Extracción y recopilación de la información de interés.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1.3 ¿Qué son los antecedentes?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1.4</w:t>
            </w:r>
            <w:r w:rsidRPr="008016F9">
              <w:rPr>
                <w:rFonts w:cs="Arial"/>
                <w:noProof w:val="0"/>
                <w:lang w:val="es-MX"/>
              </w:rPr>
              <w:tab/>
              <w:t>Construcción del marco teórico.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1.5</w:t>
            </w:r>
            <w:r w:rsidRPr="008016F9">
              <w:rPr>
                <w:rFonts w:cs="Arial"/>
                <w:noProof w:val="0"/>
                <w:lang w:val="es-MX"/>
              </w:rPr>
              <w:tab/>
              <w:t>Justificar el estudio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1.6</w:t>
            </w:r>
            <w:r w:rsidRPr="008016F9">
              <w:rPr>
                <w:rFonts w:cs="Arial"/>
                <w:noProof w:val="0"/>
                <w:lang w:val="es-MX"/>
              </w:rPr>
              <w:tab/>
              <w:t>Como enunciar el objetivo.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1.7</w:t>
            </w:r>
            <w:r w:rsidRPr="008016F9">
              <w:rPr>
                <w:rFonts w:cs="Arial"/>
                <w:noProof w:val="0"/>
                <w:lang w:val="es-MX"/>
              </w:rPr>
              <w:tab/>
              <w:t>Cuando proponer hipótesis.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1.8</w:t>
            </w:r>
            <w:r w:rsidRPr="008016F9">
              <w:rPr>
                <w:rFonts w:cs="Arial"/>
                <w:noProof w:val="0"/>
                <w:lang w:val="es-MX"/>
              </w:rPr>
              <w:tab/>
              <w:t>Gestor de refe</w:t>
            </w:r>
            <w:r w:rsidR="00E263CD">
              <w:rPr>
                <w:rFonts w:cs="Arial"/>
                <w:noProof w:val="0"/>
                <w:lang w:val="es-MX"/>
              </w:rPr>
              <w:t>rencias bibliográficas.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1.9</w:t>
            </w:r>
            <w:r w:rsidRPr="008016F9">
              <w:rPr>
                <w:rFonts w:cs="Arial"/>
                <w:noProof w:val="0"/>
                <w:lang w:val="es-MX"/>
              </w:rPr>
              <w:tab/>
              <w:t>Manual de tesis de la Facultad de Ciencias de la Cultura Física.</w:t>
            </w:r>
          </w:p>
        </w:tc>
        <w:tc>
          <w:tcPr>
            <w:tcW w:w="2835" w:type="dxa"/>
          </w:tcPr>
          <w:p w:rsidR="008016F9" w:rsidRPr="00B449CB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8016F9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8016F9" w:rsidRPr="00B449CB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8016F9" w:rsidRPr="00B449CB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8016F9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8016F9" w:rsidRPr="00B449CB" w:rsidRDefault="008016F9" w:rsidP="008016F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8016F9" w:rsidRPr="00185BD6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793AEC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Presentación por escrito de las ideas principales del marco teórico, el planteamiento del problema y la  justificación para ser analizados en congruencia y secuencia, que después se entregarán construidos en textos completos basados en la revisión de material científico administrado con un gestor de referencias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16F9" w:rsidRPr="00185BD6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793AEC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Matriz de comparación de los estilos APA, Vancouver y Harvard con ejemplos en artículo y libro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16F9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793AEC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Versión preliminar y final del informe de la sección introductoria para su tema de investigación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16F9" w:rsidRPr="006C4DFF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  <w:tr w:rsidR="008016F9" w:rsidRPr="002D19FF" w:rsidTr="008016F9">
        <w:trPr>
          <w:trHeight w:val="56"/>
          <w:jc w:val="center"/>
        </w:trPr>
        <w:tc>
          <w:tcPr>
            <w:tcW w:w="2972" w:type="dxa"/>
          </w:tcPr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2.</w:t>
            </w:r>
            <w:r w:rsidRPr="008016F9">
              <w:rPr>
                <w:rFonts w:cs="Arial"/>
                <w:noProof w:val="0"/>
                <w:lang w:val="es-MX"/>
              </w:rPr>
              <w:tab/>
              <w:t>Planificación de la metodología.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2.1</w:t>
            </w:r>
            <w:r w:rsidRPr="008016F9">
              <w:rPr>
                <w:rFonts w:cs="Arial"/>
                <w:noProof w:val="0"/>
                <w:lang w:val="es-MX"/>
              </w:rPr>
              <w:tab/>
              <w:t>Tipos  y niveles de investigación.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2.2</w:t>
            </w:r>
            <w:r w:rsidRPr="008016F9">
              <w:rPr>
                <w:rFonts w:cs="Arial"/>
                <w:noProof w:val="0"/>
                <w:lang w:val="es-MX"/>
              </w:rPr>
              <w:tab/>
              <w:t>Concepción o elección del diseño de investigación.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2.3</w:t>
            </w:r>
            <w:r w:rsidRPr="008016F9">
              <w:rPr>
                <w:rFonts w:cs="Arial"/>
                <w:noProof w:val="0"/>
                <w:lang w:val="es-MX"/>
              </w:rPr>
              <w:tab/>
              <w:t>La ética en los estudios de investigación con seres vivos.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2.2.</w:t>
            </w:r>
            <w:r w:rsidRPr="008016F9">
              <w:rPr>
                <w:rFonts w:cs="Arial"/>
                <w:noProof w:val="0"/>
                <w:lang w:val="es-MX"/>
              </w:rPr>
              <w:tab/>
              <w:t>Selección de la muestra.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2.4</w:t>
            </w:r>
            <w:r w:rsidRPr="008016F9">
              <w:rPr>
                <w:rFonts w:cs="Arial"/>
                <w:noProof w:val="0"/>
                <w:lang w:val="es-MX"/>
              </w:rPr>
              <w:tab/>
              <w:t>Diseño y/o selección de los instrumentos.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2.5</w:t>
            </w:r>
            <w:r w:rsidRPr="008016F9">
              <w:rPr>
                <w:rFonts w:cs="Arial"/>
                <w:noProof w:val="0"/>
                <w:lang w:val="es-MX"/>
              </w:rPr>
              <w:tab/>
              <w:t>La estructura del procedimiento.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bCs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2.4</w:t>
            </w:r>
            <w:r w:rsidRPr="008016F9">
              <w:rPr>
                <w:rFonts w:cs="Arial"/>
                <w:noProof w:val="0"/>
                <w:lang w:val="es-MX"/>
              </w:rPr>
              <w:tab/>
              <w:t>Recolección y análisis de los datos.</w:t>
            </w:r>
          </w:p>
        </w:tc>
        <w:tc>
          <w:tcPr>
            <w:tcW w:w="2835" w:type="dxa"/>
          </w:tcPr>
          <w:p w:rsidR="008016F9" w:rsidRPr="00B449CB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8016F9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8016F9" w:rsidRPr="00B449CB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8016F9" w:rsidRPr="00B449CB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8016F9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8016F9" w:rsidRPr="00B449CB" w:rsidRDefault="008016F9" w:rsidP="008016F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8016F9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793AEC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Matriz de comparación entre los tipos de investigación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16F9" w:rsidRPr="00B20FA2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20FA2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Reporte de la revisión documental sobre la declaración de Helsinki y la conformación del comité de ética.</w:t>
            </w:r>
          </w:p>
          <w:p w:rsidR="008016F9" w:rsidRPr="008F2E42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793AEC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Versión preliminar y final del escrito sobre la selección del tipo de estudio e instrumentos de acuerdo al problema de investigación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16F9" w:rsidRPr="006C4DFF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  <w:tr w:rsidR="008016F9" w:rsidRPr="002D19FF" w:rsidTr="008016F9">
        <w:trPr>
          <w:trHeight w:val="56"/>
          <w:jc w:val="center"/>
        </w:trPr>
        <w:tc>
          <w:tcPr>
            <w:tcW w:w="2972" w:type="dxa"/>
          </w:tcPr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3.</w:t>
            </w:r>
            <w:r w:rsidRPr="008016F9">
              <w:rPr>
                <w:rFonts w:cs="Arial"/>
                <w:noProof w:val="0"/>
                <w:lang w:val="es-MX"/>
              </w:rPr>
              <w:tab/>
              <w:t>Reporte de resultados.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3.1</w:t>
            </w:r>
            <w:r w:rsidRPr="008016F9">
              <w:rPr>
                <w:rFonts w:cs="Arial"/>
                <w:noProof w:val="0"/>
                <w:lang w:val="es-MX"/>
              </w:rPr>
              <w:tab/>
              <w:t>Como reportar los resultados.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3.2</w:t>
            </w:r>
            <w:r w:rsidRPr="008016F9">
              <w:rPr>
                <w:rFonts w:cs="Arial"/>
                <w:noProof w:val="0"/>
                <w:lang w:val="es-MX"/>
              </w:rPr>
              <w:tab/>
              <w:t>Selección del tipo de reporte a presentar.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3.3</w:t>
            </w:r>
            <w:r w:rsidRPr="008016F9">
              <w:rPr>
                <w:rFonts w:cs="Arial"/>
                <w:noProof w:val="0"/>
                <w:lang w:val="es-MX"/>
              </w:rPr>
              <w:tab/>
              <w:t>El contenido de una discusión.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3.4</w:t>
            </w:r>
            <w:r w:rsidRPr="008016F9">
              <w:rPr>
                <w:rFonts w:cs="Arial"/>
                <w:noProof w:val="0"/>
                <w:lang w:val="es-MX"/>
              </w:rPr>
              <w:tab/>
              <w:t>Relevancia de las conclusiones y perspectivas futuras del estudio.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noProof w:val="0"/>
                <w:lang w:val="es-MX"/>
              </w:rPr>
            </w:pPr>
            <w:r w:rsidRPr="008016F9">
              <w:rPr>
                <w:rFonts w:cs="Arial"/>
                <w:noProof w:val="0"/>
                <w:lang w:val="es-MX"/>
              </w:rPr>
              <w:t>3.5</w:t>
            </w:r>
            <w:r w:rsidRPr="008016F9">
              <w:rPr>
                <w:rFonts w:cs="Arial"/>
                <w:noProof w:val="0"/>
                <w:lang w:val="es-MX"/>
              </w:rPr>
              <w:tab/>
              <w:t>Elaboración del reporte y sus anexos.</w:t>
            </w:r>
          </w:p>
          <w:p w:rsidR="008016F9" w:rsidRPr="008016F9" w:rsidRDefault="008016F9" w:rsidP="008016F9">
            <w:pPr>
              <w:pStyle w:val="CONTENIDOS"/>
              <w:numPr>
                <w:ilvl w:val="0"/>
                <w:numId w:val="0"/>
              </w:numPr>
              <w:tabs>
                <w:tab w:val="left" w:pos="431"/>
              </w:tabs>
              <w:ind w:left="732" w:hanging="431"/>
              <w:rPr>
                <w:rFonts w:cs="Arial"/>
                <w:lang w:val="es-ES_tradnl"/>
              </w:rPr>
            </w:pPr>
            <w:r w:rsidRPr="008016F9">
              <w:rPr>
                <w:rFonts w:cs="Arial"/>
                <w:noProof w:val="0"/>
                <w:lang w:val="es-MX"/>
              </w:rPr>
              <w:t>3.6</w:t>
            </w:r>
            <w:r w:rsidRPr="008016F9">
              <w:rPr>
                <w:rFonts w:cs="Arial"/>
                <w:noProof w:val="0"/>
                <w:lang w:val="es-MX"/>
              </w:rPr>
              <w:tab/>
              <w:t>Formas de comunicación científica.</w:t>
            </w:r>
          </w:p>
        </w:tc>
        <w:tc>
          <w:tcPr>
            <w:tcW w:w="2835" w:type="dxa"/>
          </w:tcPr>
          <w:p w:rsidR="008016F9" w:rsidRPr="00B449CB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8016F9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8016F9" w:rsidRPr="00B449CB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8016F9" w:rsidRPr="00B449CB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8016F9" w:rsidRDefault="008016F9" w:rsidP="008016F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8016F9" w:rsidRPr="00B449CB" w:rsidRDefault="008016F9" w:rsidP="008016F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8016F9" w:rsidRPr="008F2E42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793AEC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Recopilado escrito de la estructura y redacción de la sec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ción de resultados (por equipo)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16F9" w:rsidRPr="008F2E42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793AEC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Listado preliminar de las ideas principales de su discusión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 y </w:t>
            </w:r>
            <w:r w:rsidRPr="00793AEC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de los artículos analizados y aplicados en su discusión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16F9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793AEC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Versión preliminar y final del informe de investigación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16F9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793AEC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Presenta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ción oral de su trabajo de investigación</w:t>
            </w:r>
          </w:p>
          <w:p w:rsidR="008016F9" w:rsidRPr="006C4DFF" w:rsidRDefault="008016F9" w:rsidP="008016F9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</w:tbl>
    <w:p w:rsidR="002D0734" w:rsidRDefault="002D0734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2"/>
        <w:gridCol w:w="5553"/>
      </w:tblGrid>
      <w:tr w:rsidR="008F6D2E" w:rsidRPr="002D19FF" w:rsidTr="008F6D2E">
        <w:trPr>
          <w:jc w:val="center"/>
        </w:trPr>
        <w:tc>
          <w:tcPr>
            <w:tcW w:w="5222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FUENTES DE INFORMACIÓN</w:t>
            </w:r>
          </w:p>
          <w:p w:rsidR="003C76A7" w:rsidRPr="002D19FF" w:rsidRDefault="00FF613C" w:rsidP="008F6D2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(Bibliografía</w:t>
            </w:r>
            <w:r w:rsidR="003F1D70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7134CA" w:rsidRPr="002D19F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</w:t>
            </w: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irecciones electrónicas</w:t>
            </w:r>
            <w:r w:rsidR="003C76A7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5553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ind w:right="20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EVALUACIÓN DE LOS APRENDIZAJES</w:t>
            </w:r>
          </w:p>
          <w:p w:rsidR="003C76A7" w:rsidRPr="002D19FF" w:rsidRDefault="003C76A7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(Criterios e instrumentos)</w:t>
            </w:r>
          </w:p>
        </w:tc>
      </w:tr>
      <w:tr w:rsidR="008F6D2E" w:rsidRPr="00391666" w:rsidTr="008F6D2E">
        <w:trPr>
          <w:jc w:val="center"/>
        </w:trPr>
        <w:tc>
          <w:tcPr>
            <w:tcW w:w="5222" w:type="dxa"/>
          </w:tcPr>
          <w:p w:rsidR="009168EE" w:rsidRPr="009168EE" w:rsidRDefault="009168EE" w:rsidP="000103C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168E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Hernández, R., Fernández, C., &amp; Baptista, P. (2010). </w:t>
            </w:r>
            <w:r w:rsidRPr="000103C9">
              <w:rPr>
                <w:rFonts w:ascii="Arial" w:hAnsi="Arial" w:cs="Arial"/>
                <w:sz w:val="20"/>
                <w:szCs w:val="20"/>
                <w:lang w:val="es-MX" w:eastAsia="es-MX"/>
              </w:rPr>
              <w:t>Metodología de la investigación</w:t>
            </w:r>
            <w:r w:rsidRPr="009168EE">
              <w:rPr>
                <w:rFonts w:ascii="Arial" w:hAnsi="Arial" w:cs="Arial"/>
                <w:sz w:val="20"/>
                <w:szCs w:val="20"/>
                <w:lang w:val="es-MX" w:eastAsia="es-MX"/>
              </w:rPr>
              <w:t>. México: McGraw- Hill.</w:t>
            </w:r>
          </w:p>
          <w:p w:rsidR="00866701" w:rsidRDefault="00866701" w:rsidP="000103C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Macchi, R. </w:t>
            </w:r>
            <w:r w:rsidRPr="000103C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Introducción a la Estadística en Ciencias de la Salud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(2014</w:t>
            </w: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). Argentina: Editorial Médica Panamericana.</w:t>
            </w:r>
          </w:p>
          <w:p w:rsidR="00866701" w:rsidRPr="00391666" w:rsidRDefault="00866701" w:rsidP="00866701">
            <w:pPr>
              <w:autoSpaceDE w:val="0"/>
              <w:autoSpaceDN w:val="0"/>
              <w:adjustRightInd w:val="0"/>
              <w:spacing w:before="60" w:after="60"/>
              <w:ind w:left="720" w:hanging="72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866701" w:rsidRPr="00866701" w:rsidRDefault="00866701" w:rsidP="008F6D2E">
            <w:pPr>
              <w:autoSpaceDE w:val="0"/>
              <w:autoSpaceDN w:val="0"/>
              <w:adjustRightInd w:val="0"/>
              <w:spacing w:before="60" w:after="60"/>
              <w:ind w:left="720" w:hanging="720"/>
              <w:jc w:val="center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866701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Material proporcionado por el docente:</w:t>
            </w:r>
          </w:p>
          <w:p w:rsidR="00815721" w:rsidRPr="00180DE7" w:rsidRDefault="00180DE7" w:rsidP="000103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80DE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Blanco, H., Zueck, M. d. C., Ornelas, M., Blanco, R., Muñoz, F. y Rodríguez-Villalobos, J. M. (2009). </w:t>
            </w:r>
            <w:r w:rsidRPr="00180DE7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Sistema de Evaluación y Práctica Asistidas por Computadora para Metodología de la Investigación Científica</w:t>
            </w:r>
            <w:r w:rsidRPr="00180DE7">
              <w:rPr>
                <w:rFonts w:ascii="Arial" w:hAnsi="Arial" w:cs="Arial"/>
                <w:sz w:val="20"/>
                <w:szCs w:val="20"/>
                <w:lang w:val="es-MX" w:eastAsia="es-MX"/>
              </w:rPr>
              <w:t>. Chihuahua: Universidad Autónoma de Chihuahua.</w:t>
            </w:r>
          </w:p>
        </w:tc>
        <w:tc>
          <w:tcPr>
            <w:tcW w:w="5553" w:type="dxa"/>
          </w:tcPr>
          <w:p w:rsidR="008F6D2E" w:rsidRPr="00B449CB" w:rsidRDefault="008F6D2E" w:rsidP="008F6D2E">
            <w:pPr>
              <w:pStyle w:val="ClaseTeoraSubttulo"/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parcial</w:t>
            </w:r>
          </w:p>
          <w:p w:rsidR="00326565" w:rsidRDefault="00326565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5"/>
              <w:gridCol w:w="762"/>
            </w:tblGrid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Tareas</w:t>
                  </w:r>
                </w:p>
              </w:tc>
              <w:tc>
                <w:tcPr>
                  <w:tcW w:w="762" w:type="dxa"/>
                </w:tcPr>
                <w:p w:rsidR="00927EE0" w:rsidRPr="00927EE0" w:rsidRDefault="00C10637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</w:t>
                  </w:r>
                  <w:r w:rsidR="00866701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E131AD" w:rsidP="00E131AD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</w:t>
                  </w:r>
                  <w:r w:rsidR="00421B7C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ompendio de evidencias de cada sesión</w:t>
                  </w:r>
                </w:p>
              </w:tc>
              <w:tc>
                <w:tcPr>
                  <w:tcW w:w="762" w:type="dxa"/>
                </w:tcPr>
                <w:p w:rsidR="00927EE0" w:rsidRPr="00927EE0" w:rsidRDefault="00E131AD" w:rsidP="00866701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</w:t>
                  </w:r>
                  <w:r w:rsidR="00866701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E131AD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Trabajo de tesis</w:t>
                  </w:r>
                </w:p>
              </w:tc>
              <w:tc>
                <w:tcPr>
                  <w:tcW w:w="762" w:type="dxa"/>
                </w:tcPr>
                <w:p w:rsidR="00927EE0" w:rsidRPr="00927EE0" w:rsidRDefault="00866701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50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762" w:type="dxa"/>
                </w:tcPr>
                <w:p w:rsidR="00927EE0" w:rsidRPr="00927EE0" w:rsidRDefault="00927EE0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100%</w:t>
                  </w:r>
                </w:p>
              </w:tc>
            </w:tr>
          </w:tbl>
          <w:p w:rsidR="008F6D2E" w:rsidRPr="00B449CB" w:rsidRDefault="008F6D2E" w:rsidP="008F6D2E">
            <w:pPr>
              <w:pStyle w:val="ClaseTeoraSubttulo"/>
              <w:tabs>
                <w:tab w:val="right" w:pos="8438"/>
              </w:tabs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final</w:t>
            </w:r>
          </w:p>
          <w:p w:rsidR="008F6D2E" w:rsidRPr="00B449CB" w:rsidRDefault="008F6D2E" w:rsidP="008F6D2E">
            <w:pPr>
              <w:pStyle w:val="ClaseTeoraComn"/>
              <w:tabs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964851" w:rsidP="008F6D2E">
            <w:pPr>
              <w:pStyle w:val="ClaseTeoraComn"/>
              <w:tabs>
                <w:tab w:val="right" w:pos="8438"/>
                <w:tab w:val="left" w:pos="10490"/>
              </w:tabs>
              <w:spacing w:before="60" w:after="60" w:line="240" w:lineRule="auto"/>
              <w:ind w:right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Promedio </w:t>
            </w:r>
            <w:r w:rsidR="008F6D2E">
              <w:rPr>
                <w:rFonts w:ascii="Arial" w:hAnsi="Arial" w:cs="Arial"/>
                <w:sz w:val="20"/>
              </w:rPr>
              <w:t>Ponderado de las Calificaciones</w:t>
            </w:r>
            <w:r w:rsidR="008F6D2E" w:rsidRPr="00B449CB">
              <w:rPr>
                <w:rFonts w:ascii="Arial" w:hAnsi="Arial" w:cs="Arial"/>
                <w:sz w:val="20"/>
              </w:rPr>
              <w:t xml:space="preserve"> Parciales</w:t>
            </w:r>
            <w:r w:rsidR="008F6D2E">
              <w:rPr>
                <w:rFonts w:ascii="Arial" w:hAnsi="Arial" w:cs="Arial"/>
                <w:sz w:val="20"/>
              </w:rPr>
              <w:t xml:space="preserve"> </w:t>
            </w:r>
            <w:r w:rsidR="008F6D2E" w:rsidRPr="00B449CB">
              <w:rPr>
                <w:rFonts w:ascii="Arial" w:hAnsi="Arial" w:cs="Arial"/>
                <w:sz w:val="20"/>
              </w:rPr>
              <w:t>(30%, 30% y 40% respectivamente)</w:t>
            </w:r>
          </w:p>
          <w:p w:rsidR="008F6D2E" w:rsidRPr="00391666" w:rsidRDefault="008F6D2E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195F3B" w:rsidRDefault="00195F3B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</w:p>
    <w:p w:rsidR="00195F3B" w:rsidRPr="00195F3B" w:rsidRDefault="00195F3B" w:rsidP="00185BD6">
      <w:pPr>
        <w:spacing w:before="60" w:after="60"/>
        <w:rPr>
          <w:lang w:val="pt-BR"/>
        </w:rPr>
      </w:pPr>
    </w:p>
    <w:p w:rsidR="0087328E" w:rsidRPr="002D19FF" w:rsidRDefault="00C67B7D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  <w:r w:rsidRPr="002D19FF">
        <w:rPr>
          <w:rFonts w:ascii="Arial" w:hAnsi="Arial" w:cs="Arial"/>
          <w:sz w:val="20"/>
          <w:szCs w:val="20"/>
          <w:lang w:val="pt-BR"/>
        </w:rPr>
        <w:t>CRONOGRAMA DEL AVANCE PROGRAMÁTICO</w:t>
      </w:r>
    </w:p>
    <w:p w:rsidR="007D0A52" w:rsidRPr="002D19FF" w:rsidRDefault="007D0A52" w:rsidP="00185BD6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2D19FF">
        <w:rPr>
          <w:rFonts w:ascii="Arial" w:hAnsi="Arial" w:cs="Arial"/>
          <w:b/>
          <w:sz w:val="20"/>
          <w:szCs w:val="20"/>
          <w:lang w:val="pt-BR"/>
        </w:rPr>
        <w:t>S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E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M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N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S</w:t>
      </w:r>
    </w:p>
    <w:p w:rsidR="00B14BCC" w:rsidRPr="002D19FF" w:rsidRDefault="00B14BCC" w:rsidP="00185BD6">
      <w:pPr>
        <w:spacing w:before="60" w:after="60"/>
        <w:rPr>
          <w:rFonts w:ascii="Arial" w:hAnsi="Arial" w:cs="Arial"/>
          <w:b/>
          <w:sz w:val="20"/>
          <w:szCs w:val="20"/>
          <w:lang w:val="pt-BR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2D19FF" w:rsidTr="00487EED">
        <w:trPr>
          <w:trHeight w:val="276"/>
          <w:jc w:val="center"/>
        </w:trPr>
        <w:tc>
          <w:tcPr>
            <w:tcW w:w="3261" w:type="dxa"/>
            <w:shd w:val="clear" w:color="auto" w:fill="D9D9D9"/>
          </w:tcPr>
          <w:p w:rsidR="00FC0701" w:rsidRPr="002D19FF" w:rsidRDefault="00C67B7D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  <w:lang w:val="pt-BR"/>
              </w:rPr>
              <w:t>Objeto de aprendizaje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86575D" w:rsidRPr="002D19FF" w:rsidTr="0086575D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5" w:rsidRPr="00B449CB" w:rsidRDefault="00C96BEE" w:rsidP="00C1283A">
            <w:pPr>
              <w:pStyle w:val="CONTENIDOS"/>
              <w:numPr>
                <w:ilvl w:val="0"/>
                <w:numId w:val="4"/>
              </w:numPr>
              <w:rPr>
                <w:rFonts w:cs="Arial"/>
                <w:bCs/>
                <w:lang w:val="es-ES_tradnl"/>
              </w:rPr>
            </w:pPr>
            <w:r w:rsidRPr="00130A12">
              <w:rPr>
                <w:rFonts w:cs="Arial"/>
                <w:noProof w:val="0"/>
                <w:lang w:val="es-MX"/>
              </w:rPr>
              <w:t>Planteamiento del problema y elaboración de la sección introductoria</w:t>
            </w:r>
            <w:r w:rsidR="004834C5" w:rsidRPr="00B449CB">
              <w:rPr>
                <w:rFonts w:cs="Arial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575D" w:rsidRPr="002D19FF" w:rsidTr="0086575D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5" w:rsidRPr="00B449CB" w:rsidRDefault="00C96BEE" w:rsidP="00C1283A">
            <w:pPr>
              <w:pStyle w:val="CONTENIDOS"/>
              <w:numPr>
                <w:ilvl w:val="0"/>
                <w:numId w:val="4"/>
              </w:numPr>
              <w:rPr>
                <w:rFonts w:cs="Arial"/>
                <w:lang w:val="es-ES_tradnl"/>
              </w:rPr>
            </w:pPr>
            <w:r w:rsidRPr="00130A12">
              <w:rPr>
                <w:rFonts w:cs="Arial"/>
                <w:noProof w:val="0"/>
                <w:lang w:val="es-MX"/>
              </w:rPr>
              <w:t>Planificación de la metodología</w:t>
            </w:r>
            <w:r w:rsidR="004834C5" w:rsidRPr="00B449CB">
              <w:rPr>
                <w:rFonts w:cs="Arial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575D" w:rsidRPr="002D19FF" w:rsidTr="0086575D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5" w:rsidRPr="00B449CB" w:rsidRDefault="00C96BEE" w:rsidP="00C1283A">
            <w:pPr>
              <w:pStyle w:val="CONTENIDOS"/>
              <w:numPr>
                <w:ilvl w:val="0"/>
                <w:numId w:val="4"/>
              </w:numPr>
              <w:rPr>
                <w:rFonts w:cs="Arial"/>
                <w:bCs/>
                <w:lang w:val="es-ES_tradnl"/>
              </w:rPr>
            </w:pPr>
            <w:r w:rsidRPr="001F2475">
              <w:rPr>
                <w:rFonts w:cs="Arial"/>
                <w:noProof w:val="0"/>
                <w:lang w:val="es-MX"/>
              </w:rPr>
              <w:t>Reporte de resultados</w:t>
            </w:r>
            <w:r w:rsidR="004834C5" w:rsidRPr="00B449CB">
              <w:rPr>
                <w:rFonts w:cs="Arial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7D7A" w:rsidRDefault="00427D7A" w:rsidP="00185BD6">
      <w:pPr>
        <w:spacing w:before="60" w:after="60"/>
        <w:rPr>
          <w:sz w:val="20"/>
          <w:szCs w:val="20"/>
          <w:lang w:val="pt-BR"/>
        </w:rPr>
      </w:pPr>
    </w:p>
    <w:p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</w:rPr>
      </w:pPr>
      <w:r>
        <w:rPr>
          <w:sz w:val="20"/>
          <w:lang w:val="pt-BR"/>
        </w:rPr>
        <w:br w:type="page"/>
      </w:r>
      <w:bookmarkStart w:id="1" w:name="_Toc409599094"/>
      <w:bookmarkStart w:id="2" w:name="_Toc409609444"/>
      <w:bookmarkStart w:id="3" w:name="_Toc441161736"/>
      <w:r w:rsidRPr="00B449CB">
        <w:rPr>
          <w:rFonts w:ascii="Arial" w:hAnsi="Arial" w:cs="Arial"/>
          <w:sz w:val="20"/>
        </w:rPr>
        <w:t xml:space="preserve">DESCRIPCIÓN DE LAS ESTRATEGIAS DE </w:t>
      </w:r>
      <w:r w:rsidRPr="00B449CB">
        <w:rPr>
          <w:rFonts w:ascii="Arial" w:hAnsi="Arial" w:cs="Arial"/>
          <w:sz w:val="20"/>
        </w:rPr>
        <w:br/>
        <w:t>ENSEÑANZA-APRENDIZAJE</w:t>
      </w:r>
      <w:bookmarkEnd w:id="1"/>
      <w:bookmarkEnd w:id="2"/>
      <w:bookmarkEnd w:id="3"/>
    </w:p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234"/>
        <w:gridCol w:w="29"/>
        <w:gridCol w:w="2749"/>
        <w:gridCol w:w="2734"/>
      </w:tblGrid>
      <w:tr w:rsidR="00427D7A" w:rsidRPr="00B449CB" w:rsidTr="00C1283A">
        <w:trPr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br w:type="page"/>
            </w:r>
            <w:bookmarkStart w:id="4" w:name="_Toc409599095"/>
            <w:bookmarkStart w:id="5" w:name="_Toc409609445"/>
            <w:bookmarkStart w:id="6" w:name="_Toc441161737"/>
            <w:r w:rsidRPr="00B449CB">
              <w:rPr>
                <w:rFonts w:ascii="Arial" w:hAnsi="Arial" w:cs="Arial"/>
                <w:sz w:val="20"/>
              </w:rPr>
              <w:t>EXPOSICIÓN DEL PROFESOR</w:t>
            </w:r>
            <w:bookmarkEnd w:id="4"/>
            <w:bookmarkEnd w:id="5"/>
            <w:bookmarkEnd w:id="6"/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68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Prepara el material a exponer, de acuerdo al tema o subtema correspondiente, según los contenidos del curso y en base a las competencias seleccionadas.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Expone a los alumnos los objetivos de la sesión.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Activa los conocimientos previos del alumno, buscando que pueda hacer las conexiones necesarias para que el aprendizaje sea significativo.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Involucra a los alumnos utilizando la técnica de la pregunta y los instiga para que expongan sus comentarios y/o su propios puntos de vista, aún cuando sean diferentes a los del autor del texto o a los del profesor.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Proporciona reforzamiento a los alumnos que participen, muy especialmente cuando puedan sustentar una postura diferente e innovadora.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Por último, elabora una síntesis, destacando los puntos más relevantes.</w:t>
            </w:r>
          </w:p>
        </w:tc>
        <w:tc>
          <w:tcPr>
            <w:tcW w:w="5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Participa, dando sus puntos de vista, pidiendo al profesor que le aclare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8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19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81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8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Individual</w:t>
            </w:r>
          </w:p>
        </w:tc>
        <w:tc>
          <w:tcPr>
            <w:tcW w:w="619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 w:rsidR="007E0B77"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Una o dos horas por sesión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C1283A">
            <w:pPr>
              <w:pStyle w:val="EstiloCentradoDespus6pto"/>
              <w:spacing w:before="12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 w:rsidR="00A0158A"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744" w:type="dxa"/>
            <w:gridSpan w:val="3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427D7A" w:rsidRPr="00B60533" w:rsidRDefault="00B60533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6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Ninguno.</w:t>
            </w:r>
          </w:p>
        </w:tc>
      </w:tr>
      <w:tr w:rsidR="00427D7A" w:rsidRPr="00B449CB" w:rsidTr="00C1283A">
        <w:trPr>
          <w:cantSplit/>
          <w:trHeight w:val="206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7E0B77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208"/>
        <w:gridCol w:w="937"/>
        <w:gridCol w:w="2872"/>
        <w:gridCol w:w="2639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GUÍAS DE ESTUDIO INFORMATIZADAS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511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  <w:t xml:space="preserve">Elabora bancos de preguntas que corresponden al contenido por aprender, de tal forma que puedan administrarse por medio de una computadora personal. 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2.</w:t>
            </w:r>
            <w:r w:rsidRPr="00B449CB">
              <w:rPr>
                <w:rFonts w:ascii="Arial" w:hAnsi="Arial" w:cs="Arial"/>
              </w:rPr>
              <w:tab/>
              <w:t>Al inicio del curso, indica por escrito la calendarización por sesión de los contenidos por aprender; anotando la referencia de la bibliografía que es necesario leer antes de cada sesión.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3.</w:t>
            </w:r>
            <w:r w:rsidRPr="00B449CB">
              <w:rPr>
                <w:rFonts w:ascii="Arial" w:hAnsi="Arial" w:cs="Arial"/>
              </w:rPr>
              <w:tab/>
              <w:t>Elabora una guía con las recomendaciones, consignas, criterios de evaluación y especificaciones de la actividad.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4.</w:t>
            </w:r>
            <w:r w:rsidRPr="00B449CB">
              <w:rPr>
                <w:rFonts w:ascii="Arial" w:hAnsi="Arial" w:cs="Arial"/>
              </w:rPr>
              <w:tab/>
              <w:t>Capacita a los alumnos en el manejo de las guías de estudio informatizadas (GEI).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</w:p>
        </w:tc>
        <w:tc>
          <w:tcPr>
            <w:tcW w:w="551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Lee el capítulo del libro de texto y/o material que se le indique.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 Cuando considera que ya domina el material; realiza la evaluación o práctica correspondiente; utilizando para ello los bancos de preguntas de la guía de estudio informatizada.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Cuando logra obtener como mínimo el rendimiento definido, en tiempo y forma, para dicha práctica o examen, reporta sus resultados en la plataforma de gestión de cursos (MOODLE). Si lo desea, posteriormente puede reportar el resultado de nuevos exámenes o prácticas, con el fin de obtener un mayor rendimiento; siempre y cuando no exceda el tiempo estipulado para ello.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0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01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639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0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Individual</w:t>
            </w:r>
          </w:p>
        </w:tc>
        <w:tc>
          <w:tcPr>
            <w:tcW w:w="6017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Libro de texto, artículos, etc.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Guías de estudio informatizadas.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Editor para guías de estudio informatizadas (GEI).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 Personal y acceso a internet.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Centro de informática de la Unidad Académica  y/o el Hogar del Alumno</w:t>
            </w:r>
            <w:r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609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 w:val="restart"/>
            <w:tcBorders>
              <w:top w:val="nil"/>
              <w:bottom w:val="nil"/>
            </w:tcBorders>
          </w:tcPr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al Código Ético que les corresponde.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Las estrategias de estudio que se te indiquen.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0637">
            <w:pPr>
              <w:pStyle w:val="CONTENIDOS"/>
              <w:numPr>
                <w:ilvl w:val="0"/>
                <w:numId w:val="15"/>
              </w:numPr>
              <w:spacing w:before="0"/>
              <w:rPr>
                <w:rFonts w:cs="Arial"/>
              </w:rPr>
            </w:pPr>
            <w:r>
              <w:rPr>
                <w:rFonts w:cs="Arial"/>
              </w:rPr>
              <w:t xml:space="preserve">30% </w:t>
            </w:r>
            <w:r w:rsidRPr="00C10637">
              <w:rPr>
                <w:rFonts w:cs="Arial"/>
              </w:rPr>
              <w:t>Aprendizaje autónomo (cuestionarios y compendio de evidencias de cada sesión)</w:t>
            </w:r>
          </w:p>
        </w:tc>
      </w:tr>
      <w:tr w:rsidR="00427D7A" w:rsidRPr="00B449CB" w:rsidTr="00C1283A">
        <w:trPr>
          <w:cantSplit/>
          <w:trHeight w:val="312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napToGrid w:val="0"/>
                <w:color w:val="000000"/>
                <w:sz w:val="20"/>
                <w:lang w:eastAsia="en-US"/>
              </w:rPr>
            </w:pP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  <w:r w:rsidRPr="00427D7A">
        <w:rPr>
          <w:rFonts w:ascii="Arial" w:hAnsi="Arial" w:cs="Arial"/>
          <w:b/>
          <w:smallCaps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918"/>
        <w:gridCol w:w="2141"/>
        <w:gridCol w:w="3484"/>
      </w:tblGrid>
      <w:tr w:rsidR="00427D7A" w:rsidRPr="00B449CB" w:rsidTr="00C1283A">
        <w:trPr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tabs>
                <w:tab w:val="num" w:pos="360"/>
              </w:tabs>
              <w:spacing w:after="60"/>
              <w:ind w:left="360" w:hanging="3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TRABAJO EN EQUIPO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1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Pide a los alumnos que se integren en equipos de no más de seis personas, buscando de acuerdo al tamaño del grupo que se formen seis equipos de trabajo.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Proporciona a los alumnos el tema, preguntas guía y la bibliografía o textos básicos; aclarando que cada equipo debe ampliar ésta última.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Pide a cada equipo realice un ensayo breve, escrito, sobre el tema; basándose en las preguntas guía y respetando las consignas o especificaciones de la actividad.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Informa a los alumnos sobre la fecha en que se discutirá el contenido de los ensayos y sobre la mecánica a seguir durante los mismos.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El día de la discusión, elige al azar a uno de los equipos, cuyos integrantes se encargan de exponer su trabajo, además de fungir como moderadores de la discusión.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Coloca en la red de la Unidad Académica, el documento que entregue el equipo moderador ; para que posteriormente los alumnos sigan haciendo aportaciones sobre el tema en cuestión.</w:t>
            </w:r>
          </w:p>
        </w:tc>
        <w:tc>
          <w:tcPr>
            <w:tcW w:w="595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Buscan con tiempo material bibliográfico sobre el tema, con el fin de enriquecer el proporcionado por el profesor. Este material deberá anexarse en fotocopias al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el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, presenta ideas y comentarios de libros o artículos sobre el tema en cuestión, sin que esto sea una mera reproducción; introduciendo ideas personales (del equipo) de apoyo o discrepancia hacia los mismos, fundamentando el porqué de las mismas. Matizando, además, el escrito con aspectos de la propia experiencia de los participantes.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Elaboran los apoyos y material necesarios para la posible exposición de su trabajo.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Al iniciar la sesión de discusión, entregan al profesor una copia impresa del </w:t>
            </w:r>
            <w:r w:rsidR="00CF1A6A">
              <w:rPr>
                <w:rFonts w:ascii="Arial" w:hAnsi="Arial" w:cs="Arial"/>
                <w:sz w:val="20"/>
              </w:rPr>
              <w:t>material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caso de ser el equipo que resulta elegido, expone en forma sintética el contenido de su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; respondiendo, en su caso, a los cuestionamientos del resto de los equipos.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los cuatro días siguientes a la sesión de discusión, el equipo elegido, elabora y entrega al profesor un nuevo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donde se incluyen las aportaciones y conclusiones del resto de los equipos, que participaron.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62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68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62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Textos y Artículos sobre el tema.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Material de apoyo variado (acetatos, rotafolio, pizarrón, etc.)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before="8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367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283A">
            <w:pPr>
              <w:pStyle w:val="CONTENIDOS"/>
              <w:numPr>
                <w:ilvl w:val="0"/>
                <w:numId w:val="13"/>
              </w:numPr>
              <w:rPr>
                <w:rFonts w:cs="Arial"/>
              </w:rPr>
            </w:pPr>
            <w:r>
              <w:rPr>
                <w:rFonts w:cs="Arial"/>
              </w:rPr>
              <w:t>20% Tareas</w:t>
            </w:r>
            <w:r w:rsidR="00427D7A" w:rsidRPr="00B449CB">
              <w:rPr>
                <w:rFonts w:cs="Arial"/>
              </w:rPr>
              <w:t>.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3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925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3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925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46"/>
        <w:gridCol w:w="937"/>
        <w:gridCol w:w="2188"/>
        <w:gridCol w:w="3323"/>
      </w:tblGrid>
      <w:tr w:rsidR="00427D7A" w:rsidRPr="00B449CB" w:rsidTr="00B60533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ED1E65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ED1E65">
              <w:rPr>
                <w:rFonts w:ascii="Arial" w:hAnsi="Arial" w:cs="Arial"/>
                <w:sz w:val="20"/>
              </w:rPr>
              <w:t>COMPENDIO DE EVIDENCIAS DE LAS SESIONES DE APRENDIZAJE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709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B001A4" w:rsidRPr="00CF1A6A" w:rsidRDefault="00B001A4" w:rsidP="00B001A4">
            <w:pPr>
              <w:pStyle w:val="CONTENIDOS"/>
              <w:numPr>
                <w:ilvl w:val="0"/>
                <w:numId w:val="19"/>
              </w:numPr>
              <w:rPr>
                <w:rFonts w:cs="Arial"/>
              </w:rPr>
            </w:pPr>
            <w:r w:rsidRPr="00CF1A6A">
              <w:rPr>
                <w:rFonts w:cs="Arial"/>
              </w:rPr>
              <w:t>Expone a los alumnos el material de acuerdo al tema o subtema correspondiente, según los contenidos del curso y en base a las competencias seleccionadas.</w:t>
            </w:r>
          </w:p>
          <w:p w:rsidR="00B001A4" w:rsidRPr="00CF1A6A" w:rsidRDefault="00B001A4" w:rsidP="00B001A4">
            <w:pPr>
              <w:pStyle w:val="CONTENIDOS"/>
              <w:rPr>
                <w:rFonts w:cs="Arial"/>
              </w:rPr>
            </w:pPr>
            <w:r w:rsidRPr="00CF1A6A">
              <w:rPr>
                <w:rFonts w:cs="Arial"/>
              </w:rPr>
              <w:t>Proporciona reforzamiento a los alumnos que participen, muy especialmente cuando puedan sustentar una postura diferente e innovadora.</w:t>
            </w:r>
          </w:p>
          <w:p w:rsidR="00427D7A" w:rsidRPr="00CF1A6A" w:rsidRDefault="00B001A4" w:rsidP="00B001A4">
            <w:pPr>
              <w:pStyle w:val="CONTENIDOS"/>
              <w:rPr>
                <w:rFonts w:cs="Arial"/>
              </w:rPr>
            </w:pPr>
            <w:r w:rsidRPr="00CF1A6A">
              <w:rPr>
                <w:rFonts w:cs="Arial"/>
              </w:rPr>
              <w:t>Por último, elabora una síntesis, destacando los puntos más relevantes.</w:t>
            </w:r>
          </w:p>
        </w:tc>
        <w:tc>
          <w:tcPr>
            <w:tcW w:w="5709" w:type="dxa"/>
            <w:gridSpan w:val="2"/>
            <w:tcBorders>
              <w:top w:val="nil"/>
              <w:bottom w:val="nil"/>
            </w:tcBorders>
          </w:tcPr>
          <w:p w:rsidR="00CF1A6A" w:rsidRPr="00CF1A6A" w:rsidRDefault="00CF1A6A" w:rsidP="00207FF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Buscan material bibliográfico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, con el fin de enriquecer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>lo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. Este material deberá anexarse en fotocopias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 xml:space="preserve"> o en formato electrónico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 al informe elaborado.</w:t>
            </w:r>
          </w:p>
          <w:p w:rsidR="00427D7A" w:rsidRPr="00B449CB" w:rsidRDefault="00CF1A6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Mediante mapas conceptuales, esquemas</w:t>
            </w:r>
            <w:r w:rsidR="00207FF1">
              <w:rPr>
                <w:rFonts w:ascii="Arial" w:hAnsi="Arial" w:cs="Arial"/>
                <w:sz w:val="20"/>
              </w:rPr>
              <w:t>, cuadros sinópticos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</w:rPr>
              <w:t xml:space="preserve">presenta </w:t>
            </w:r>
            <w:r w:rsidR="00207FF1">
              <w:rPr>
                <w:rFonts w:ascii="Arial" w:hAnsi="Arial" w:cs="Arial"/>
                <w:sz w:val="20"/>
              </w:rPr>
              <w:t xml:space="preserve">un informe con </w:t>
            </w:r>
            <w:r w:rsidRPr="00B449CB">
              <w:rPr>
                <w:rFonts w:ascii="Arial" w:hAnsi="Arial" w:cs="Arial"/>
                <w:sz w:val="20"/>
              </w:rPr>
              <w:t xml:space="preserve">ideas y comentarios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B449CB">
              <w:rPr>
                <w:rFonts w:ascii="Arial" w:hAnsi="Arial" w:cs="Arial"/>
                <w:sz w:val="20"/>
              </w:rPr>
              <w:t xml:space="preserve">, sin que esto sea una mera reproducción; introduciendo </w:t>
            </w:r>
            <w:r>
              <w:rPr>
                <w:rFonts w:ascii="Arial" w:hAnsi="Arial" w:cs="Arial"/>
                <w:sz w:val="20"/>
              </w:rPr>
              <w:t>contribuciones</w:t>
            </w:r>
            <w:r w:rsidRPr="00B449CB">
              <w:rPr>
                <w:rFonts w:ascii="Arial" w:hAnsi="Arial" w:cs="Arial"/>
                <w:sz w:val="20"/>
              </w:rPr>
              <w:t xml:space="preserve"> personales (del equipo) </w:t>
            </w:r>
            <w:r>
              <w:rPr>
                <w:rFonts w:ascii="Arial" w:hAnsi="Arial" w:cs="Arial"/>
                <w:sz w:val="20"/>
              </w:rPr>
              <w:t>que amplíen el contenido que se está compendiando</w:t>
            </w:r>
            <w:proofErr w:type="gramStart"/>
            <w:r w:rsidRPr="00B449CB">
              <w:rPr>
                <w:rFonts w:ascii="Arial" w:hAnsi="Arial" w:cs="Arial"/>
                <w:sz w:val="20"/>
              </w:rPr>
              <w:t>.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42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4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42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B001A4" w:rsidP="00F06D0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Muy variados: Textos, artículos, observaciones, computadoras, INTERNET, etc.</w:t>
            </w:r>
          </w:p>
        </w:tc>
        <w:tc>
          <w:tcPr>
            <w:tcW w:w="344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Biblioteca, INTERNET, hogar del alumno, Centro de informática de la Unidad Académica,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B60533" w:rsidRPr="00B449CB" w:rsidTr="00C1283A">
        <w:trPr>
          <w:cantSplit/>
          <w:trHeight w:val="430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B60533" w:rsidRPr="00B449CB" w:rsidRDefault="00C10637" w:rsidP="00C10637">
            <w:pPr>
              <w:pStyle w:val="CONTENIDOS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30% </w:t>
            </w:r>
            <w:r w:rsidRPr="00C10637">
              <w:rPr>
                <w:rFonts w:cs="Arial"/>
              </w:rPr>
              <w:t>Aprendizaje autónomo (cuestionarios y compendio de evidencias de cada sesión)</w:t>
            </w:r>
          </w:p>
        </w:tc>
      </w:tr>
      <w:tr w:rsidR="00427D7A" w:rsidRPr="00B449CB" w:rsidTr="00B60533">
        <w:trPr>
          <w:cantSplit/>
          <w:trHeight w:val="271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B60533">
        <w:trPr>
          <w:cantSplit/>
          <w:trHeight w:val="43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/>
          <w:bCs/>
          <w:smallCaps/>
          <w:sz w:val="20"/>
          <w:szCs w:val="20"/>
          <w:lang w:val="es-ES_tradnl"/>
        </w:rPr>
      </w:pPr>
      <w:r w:rsidRPr="00B449CB">
        <w:rPr>
          <w:rFonts w:ascii="Arial" w:hAnsi="Arial" w:cs="Arial"/>
          <w:sz w:val="20"/>
          <w:szCs w:val="20"/>
          <w:lang w:val="es-ES_tradnl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Cs/>
          <w:sz w:val="20"/>
          <w:szCs w:val="20"/>
          <w:lang w:val="es-MX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1273"/>
        <w:gridCol w:w="1786"/>
        <w:gridCol w:w="3484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RESOLUCIÓN DE PROBLEMAS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270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2.</w:t>
            </w:r>
            <w:r w:rsidRPr="00B449CB">
              <w:rPr>
                <w:rFonts w:ascii="Arial" w:hAnsi="Arial" w:cs="Arial"/>
              </w:rPr>
              <w:tab/>
              <w:t>Pide a los alumnos que se integren en equipos de no más de cuatro personas, buscando de acuerdo al tamaño del grupo que se formen diez equipos de trabajo.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3.</w:t>
            </w:r>
            <w:r w:rsidRPr="00B449CB">
              <w:rPr>
                <w:rFonts w:ascii="Arial" w:hAnsi="Arial" w:cs="Arial"/>
              </w:rPr>
              <w:tab/>
              <w:t>Proporciona a los alumnos el o los problemas a resolver.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4.</w:t>
            </w:r>
            <w:r w:rsidRPr="00B449CB">
              <w:rPr>
                <w:rFonts w:ascii="Arial" w:hAnsi="Arial" w:cs="Arial"/>
              </w:rPr>
              <w:tab/>
              <w:t>Pide a cada equipo realice un informe escrito, sobre la resolución del o los problemas respetando las consignas o especificaciones de la actividad.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5.</w:t>
            </w:r>
            <w:r w:rsidRPr="00B449CB">
              <w:rPr>
                <w:rFonts w:ascii="Arial" w:hAnsi="Arial" w:cs="Arial"/>
              </w:rPr>
              <w:tab/>
              <w:t>Informa a los alumnos sobre la fecha en que se presentará el contenido de los informes y sobre la mecánica a seguir durante los mismos.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6.</w:t>
            </w:r>
            <w:r w:rsidRPr="00B449CB">
              <w:rPr>
                <w:rFonts w:ascii="Arial" w:hAnsi="Arial" w:cs="Arial"/>
              </w:rPr>
              <w:tab/>
              <w:t>El día de la presentación, tantas veces como sea necesario, elige al azar a uno de los integrante de los equipos quién se encargan de exponer la solución a uno de los problemas, además responder a los cuestionamientos del resto de los alumnos.</w:t>
            </w:r>
          </w:p>
        </w:tc>
        <w:tc>
          <w:tcPr>
            <w:tcW w:w="5270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Resuelven el o los problemas proporcionados por el profesor, y en su caso, elaboran los apoyos y material necesarios para la posible exposición de su trabajo.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Al iniciar la sesión de la presentación de la solución al o los problemas proporcionados por el profesor, entregan al profesor una copia impresa del informe elaborado.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En caso de ser el alumno elegido, expone en forma pormenorizada la solución de uno de los problemas proporcionados por el profesor; respondiendo, en su caso, a los cuestionamientos del resto de los alumnos.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En los cuatro días siguientes a la sesión de presentación, uno de los equipos (elegido al término de la sesión), elabora y entrega al profesor un nuevo documento donde se incluyen las soluciones al o los problemas presentados durante la sesión.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85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08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84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Individual</w:t>
            </w: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Descripción del Problema o de los Problemas proporcionados por el profesor.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Material de apoyo variado (diapositivas, rotafolio, pizarrón, etc.)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484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51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367"/>
          <w:jc w:val="center"/>
        </w:trPr>
        <w:tc>
          <w:tcPr>
            <w:tcW w:w="4514" w:type="dxa"/>
            <w:gridSpan w:val="2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283A">
            <w:pPr>
              <w:pStyle w:val="CONTENIDOS"/>
              <w:numPr>
                <w:ilvl w:val="0"/>
                <w:numId w:val="13"/>
              </w:numPr>
              <w:spacing w:before="0"/>
              <w:rPr>
                <w:rFonts w:cs="Arial"/>
              </w:rPr>
            </w:pPr>
            <w:r>
              <w:rPr>
                <w:rFonts w:cs="Arial"/>
              </w:rPr>
              <w:t>20% Tareas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bCs/>
                <w:sz w:val="20"/>
                <w:lang w:val="es-ES_tradnl"/>
              </w:rPr>
              <w:t>.</w:t>
            </w: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  <w:lang w:val="es-ES_tradnl"/>
        </w:rPr>
      </w:pPr>
      <w:bookmarkStart w:id="7" w:name="_Toc405020244"/>
      <w:bookmarkStart w:id="8" w:name="_Toc405020344"/>
      <w:bookmarkStart w:id="9" w:name="_Toc405224864"/>
      <w:bookmarkStart w:id="10" w:name="_Toc409599100"/>
      <w:bookmarkStart w:id="11" w:name="_Toc409609450"/>
      <w:bookmarkStart w:id="12" w:name="_Toc441161742"/>
      <w:r w:rsidRPr="00B449CB">
        <w:rPr>
          <w:rFonts w:ascii="Arial" w:hAnsi="Arial" w:cs="Arial"/>
          <w:sz w:val="20"/>
          <w:lang w:val="es-ES_tradnl"/>
        </w:rPr>
        <w:t xml:space="preserve">Evaluación del </w:t>
      </w:r>
      <w:r w:rsidRPr="00B449CB">
        <w:rPr>
          <w:rFonts w:ascii="Arial" w:hAnsi="Arial" w:cs="Arial"/>
          <w:sz w:val="20"/>
        </w:rPr>
        <w:t>proceso</w:t>
      </w:r>
      <w:r w:rsidRPr="00B449CB">
        <w:rPr>
          <w:rFonts w:ascii="Arial" w:hAnsi="Arial" w:cs="Arial"/>
          <w:sz w:val="20"/>
          <w:lang w:val="es-ES_tradnl"/>
        </w:rPr>
        <w:t xml:space="preserve"> y los resultados de aprendizaje.</w:t>
      </w:r>
      <w:bookmarkEnd w:id="7"/>
      <w:bookmarkEnd w:id="8"/>
      <w:bookmarkEnd w:id="9"/>
      <w:bookmarkEnd w:id="10"/>
      <w:bookmarkEnd w:id="11"/>
      <w:bookmarkEnd w:id="12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bookmarkStart w:id="13" w:name="_Toc405224870"/>
      <w:bookmarkStart w:id="14" w:name="_Toc409599103"/>
    </w:p>
    <w:p w:rsidR="00427D7A" w:rsidRPr="00B449CB" w:rsidRDefault="00427D7A" w:rsidP="00427D7A">
      <w:pPr>
        <w:pStyle w:val="ESTRATEGIAS"/>
        <w:spacing w:after="60"/>
        <w:rPr>
          <w:rFonts w:ascii="Arial" w:hAnsi="Arial" w:cs="Arial"/>
          <w:sz w:val="20"/>
        </w:rPr>
      </w:pPr>
      <w:bookmarkStart w:id="15" w:name="_Toc405224871"/>
      <w:bookmarkStart w:id="16" w:name="_Toc409599104"/>
      <w:bookmarkStart w:id="17" w:name="_Toc409609454"/>
      <w:bookmarkStart w:id="18" w:name="_Toc441161746"/>
      <w:bookmarkEnd w:id="13"/>
      <w:bookmarkEnd w:id="14"/>
      <w:r w:rsidRPr="00B449CB">
        <w:rPr>
          <w:rFonts w:ascii="Arial" w:hAnsi="Arial" w:cs="Arial"/>
          <w:sz w:val="20"/>
        </w:rPr>
        <w:t>Inventario para el trabajo colaborativo</w:t>
      </w:r>
      <w:bookmarkEnd w:id="15"/>
      <w:bookmarkEnd w:id="16"/>
      <w:bookmarkEnd w:id="17"/>
      <w:bookmarkEnd w:id="18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jc w:val="center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La participación de cada integrante, es juzgada por el resto de sus compañeros (en forma anónima)</w:t>
      </w:r>
      <w:r w:rsidRPr="00B449CB">
        <w:rPr>
          <w:rFonts w:ascii="Arial" w:hAnsi="Arial" w:cs="Arial"/>
          <w:sz w:val="20"/>
        </w:rPr>
        <w:br/>
        <w:t>sobre la base de los siguientes aspectos: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1278"/>
        <w:gridCol w:w="639"/>
        <w:gridCol w:w="639"/>
        <w:gridCol w:w="1278"/>
        <w:gridCol w:w="2530"/>
      </w:tblGrid>
      <w:tr w:rsidR="00427D7A" w:rsidRPr="00B449CB" w:rsidTr="00C1283A">
        <w:trPr>
          <w:cantSplit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ASPECTO A EVALUAR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¿Participó en forma activa durante el desarrollo del trabajo?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¿Realizó aportaciones relevantes y pertinentes?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¿Asistió a las citas convenidas puntualmente?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¿Escuchó con atención las preguntas y aportaciones de sus compañeros?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¿Cuándo no estuvo de acuerdo con alguna idea o aportación, planteo sus argumentos correctamente?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120" w:after="60" w:line="240" w:lineRule="auto"/>
              <w:ind w:left="357" w:hanging="357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¿Respetó los acuerdos tomados?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¿Volvería usted a hacer equipo con él (ella)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SI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50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Nombre del alumnos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Matrícula del evaluador: (opcional)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Luego cada equipo, promedia los resultados de cada uno de los integrantes del equipo cuyo número sea anterior al propio y entrega un reporte de los mismos al profesor, anexando las evaluaciones de sus compañeros.</w:t>
      </w:r>
    </w:p>
    <w:p w:rsidR="00287086" w:rsidRPr="00427D7A" w:rsidRDefault="00287086" w:rsidP="00185BD6">
      <w:pPr>
        <w:spacing w:before="60" w:after="60"/>
        <w:rPr>
          <w:sz w:val="20"/>
          <w:szCs w:val="20"/>
          <w:lang w:val="es-MX"/>
        </w:rPr>
      </w:pPr>
    </w:p>
    <w:sectPr w:rsidR="00287086" w:rsidRPr="00427D7A" w:rsidSect="009D5726">
      <w:footerReference w:type="default" r:id="rId10"/>
      <w:pgSz w:w="12240" w:h="15840" w:code="1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439" w:rsidRDefault="00CD6439">
      <w:r>
        <w:separator/>
      </w:r>
    </w:p>
  </w:endnote>
  <w:endnote w:type="continuationSeparator" w:id="0">
    <w:p w:rsidR="00CD6439" w:rsidRDefault="00CD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ch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248" w:rsidRPr="009D5726" w:rsidRDefault="00C17248" w:rsidP="005949DC">
    <w:pPr>
      <w:pStyle w:val="Piedepgina"/>
      <w:jc w:val="right"/>
      <w:rPr>
        <w:rFonts w:ascii="Arial" w:hAnsi="Arial" w:cs="Arial"/>
        <w:sz w:val="12"/>
      </w:rPr>
    </w:pPr>
    <w:r w:rsidRPr="009D5726">
      <w:rPr>
        <w:rFonts w:ascii="Arial" w:hAnsi="Arial" w:cs="Arial"/>
        <w:sz w:val="12"/>
      </w:rPr>
      <w:t>F.C.C</w:t>
    </w:r>
    <w:r>
      <w:rPr>
        <w:rFonts w:ascii="Arial" w:hAnsi="Arial" w:cs="Arial"/>
        <w:sz w:val="12"/>
        <w:lang w:val="es-MX"/>
      </w:rPr>
      <w:t>.</w:t>
    </w:r>
    <w:r w:rsidRPr="009D5726">
      <w:rPr>
        <w:rFonts w:ascii="Arial" w:hAnsi="Arial" w:cs="Arial"/>
        <w:sz w:val="12"/>
      </w:rPr>
      <w:t>F</w:t>
    </w:r>
    <w:r>
      <w:rPr>
        <w:rFonts w:ascii="Arial" w:hAnsi="Arial" w:cs="Arial"/>
        <w:sz w:val="12"/>
        <w:lang w:val="es-MX"/>
      </w:rPr>
      <w:t>.</w:t>
    </w:r>
    <w:r>
      <w:rPr>
        <w:rFonts w:ascii="Arial" w:hAnsi="Arial" w:cs="Arial"/>
        <w:sz w:val="12"/>
      </w:rPr>
      <w:t xml:space="preserve"> 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439" w:rsidRDefault="00CD6439">
      <w:r>
        <w:separator/>
      </w:r>
    </w:p>
  </w:footnote>
  <w:footnote w:type="continuationSeparator" w:id="0">
    <w:p w:rsidR="00CD6439" w:rsidRDefault="00CD6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E3DC"/>
      </v:shape>
    </w:pict>
  </w:numPicBullet>
  <w:abstractNum w:abstractNumId="0">
    <w:nsid w:val="042B05D7"/>
    <w:multiLevelType w:val="hybridMultilevel"/>
    <w:tmpl w:val="5BB80C74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17C4E"/>
    <w:multiLevelType w:val="hybridMultilevel"/>
    <w:tmpl w:val="FC249CF8"/>
    <w:lvl w:ilvl="0" w:tplc="8C7017F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B31F1"/>
    <w:multiLevelType w:val="hybridMultilevel"/>
    <w:tmpl w:val="73C23B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561AD"/>
    <w:multiLevelType w:val="singleLevel"/>
    <w:tmpl w:val="8C7017F2"/>
    <w:lvl w:ilvl="0">
      <w:start w:val="1"/>
      <w:numFmt w:val="bullet"/>
      <w:lvlText w:val="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4">
    <w:nsid w:val="11CB5CA5"/>
    <w:multiLevelType w:val="multilevel"/>
    <w:tmpl w:val="DF1A72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145E12A3"/>
    <w:multiLevelType w:val="hybridMultilevel"/>
    <w:tmpl w:val="5A4C8948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A935F1"/>
    <w:multiLevelType w:val="multilevel"/>
    <w:tmpl w:val="FA902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18C56CC5"/>
    <w:multiLevelType w:val="hybridMultilevel"/>
    <w:tmpl w:val="08085E3E"/>
    <w:lvl w:ilvl="0" w:tplc="C90EC76C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00536"/>
    <w:multiLevelType w:val="multilevel"/>
    <w:tmpl w:val="2E025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4D20787B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4F8F7710"/>
    <w:multiLevelType w:val="hybridMultilevel"/>
    <w:tmpl w:val="D4E62240"/>
    <w:lvl w:ilvl="0" w:tplc="91BA0388">
      <w:start w:val="1"/>
      <w:numFmt w:val="bullet"/>
      <w:lvlText w:val="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1D5F1F"/>
    <w:multiLevelType w:val="multilevel"/>
    <w:tmpl w:val="BAD2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612A55B3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7962DD1"/>
    <w:multiLevelType w:val="singleLevel"/>
    <w:tmpl w:val="357A0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7CA4A3D"/>
    <w:multiLevelType w:val="multilevel"/>
    <w:tmpl w:val="DF1A7244"/>
    <w:lvl w:ilvl="0">
      <w:start w:val="1"/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7CF7671D"/>
    <w:multiLevelType w:val="multilevel"/>
    <w:tmpl w:val="913881F6"/>
    <w:lvl w:ilvl="0">
      <w:start w:val="1"/>
      <w:numFmt w:val="decimal"/>
      <w:pStyle w:val="CONTENID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13"/>
  </w:num>
  <w:num w:numId="9">
    <w:abstractNumId w:val="14"/>
  </w:num>
  <w:num w:numId="10">
    <w:abstractNumId w:val="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 w:numId="15">
    <w:abstractNumId w:val="0"/>
  </w:num>
  <w:num w:numId="16">
    <w:abstractNumId w:val="5"/>
  </w:num>
  <w:num w:numId="17">
    <w:abstractNumId w:val="10"/>
  </w:num>
  <w:num w:numId="18">
    <w:abstractNumId w:val="8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8D"/>
    <w:rsid w:val="00005C7A"/>
    <w:rsid w:val="000103C9"/>
    <w:rsid w:val="00010D36"/>
    <w:rsid w:val="00017066"/>
    <w:rsid w:val="00034B8E"/>
    <w:rsid w:val="00035001"/>
    <w:rsid w:val="000434EC"/>
    <w:rsid w:val="00046BD7"/>
    <w:rsid w:val="00063655"/>
    <w:rsid w:val="00070CC6"/>
    <w:rsid w:val="00085469"/>
    <w:rsid w:val="000A0B46"/>
    <w:rsid w:val="000B1557"/>
    <w:rsid w:val="000B72C0"/>
    <w:rsid w:val="000C1771"/>
    <w:rsid w:val="000C3D32"/>
    <w:rsid w:val="000C50AA"/>
    <w:rsid w:val="000E719A"/>
    <w:rsid w:val="00110E2D"/>
    <w:rsid w:val="0011749C"/>
    <w:rsid w:val="00123526"/>
    <w:rsid w:val="001251B7"/>
    <w:rsid w:val="00130A12"/>
    <w:rsid w:val="001415DD"/>
    <w:rsid w:val="00141884"/>
    <w:rsid w:val="00144A2D"/>
    <w:rsid w:val="00152B4E"/>
    <w:rsid w:val="00156C6B"/>
    <w:rsid w:val="00157AB7"/>
    <w:rsid w:val="00161AA1"/>
    <w:rsid w:val="00162FFF"/>
    <w:rsid w:val="00163762"/>
    <w:rsid w:val="00166336"/>
    <w:rsid w:val="00166CD1"/>
    <w:rsid w:val="00180DE7"/>
    <w:rsid w:val="00181079"/>
    <w:rsid w:val="00185BD6"/>
    <w:rsid w:val="00195F3B"/>
    <w:rsid w:val="0019799A"/>
    <w:rsid w:val="001B1C24"/>
    <w:rsid w:val="001B35C3"/>
    <w:rsid w:val="001B49B6"/>
    <w:rsid w:val="001B761B"/>
    <w:rsid w:val="001C0924"/>
    <w:rsid w:val="001C68CA"/>
    <w:rsid w:val="001F0229"/>
    <w:rsid w:val="001F2475"/>
    <w:rsid w:val="001F43A8"/>
    <w:rsid w:val="00205D8B"/>
    <w:rsid w:val="00207FF1"/>
    <w:rsid w:val="002259E9"/>
    <w:rsid w:val="00226386"/>
    <w:rsid w:val="002266D2"/>
    <w:rsid w:val="0024454C"/>
    <w:rsid w:val="002447B3"/>
    <w:rsid w:val="00247EDA"/>
    <w:rsid w:val="00286824"/>
    <w:rsid w:val="00287086"/>
    <w:rsid w:val="00292DFD"/>
    <w:rsid w:val="002B21EE"/>
    <w:rsid w:val="002B5F19"/>
    <w:rsid w:val="002C0A2C"/>
    <w:rsid w:val="002C6B22"/>
    <w:rsid w:val="002C6B99"/>
    <w:rsid w:val="002D0734"/>
    <w:rsid w:val="002D19FF"/>
    <w:rsid w:val="002D60CE"/>
    <w:rsid w:val="002F18BA"/>
    <w:rsid w:val="002F73BA"/>
    <w:rsid w:val="00304C7B"/>
    <w:rsid w:val="00307D41"/>
    <w:rsid w:val="00326565"/>
    <w:rsid w:val="00327281"/>
    <w:rsid w:val="003304A8"/>
    <w:rsid w:val="00343EC4"/>
    <w:rsid w:val="0034577C"/>
    <w:rsid w:val="00347D31"/>
    <w:rsid w:val="00347F82"/>
    <w:rsid w:val="003554C0"/>
    <w:rsid w:val="00366F0F"/>
    <w:rsid w:val="00377524"/>
    <w:rsid w:val="00383788"/>
    <w:rsid w:val="00386069"/>
    <w:rsid w:val="003879E3"/>
    <w:rsid w:val="00391666"/>
    <w:rsid w:val="00392A6B"/>
    <w:rsid w:val="00394FBD"/>
    <w:rsid w:val="003A0AC4"/>
    <w:rsid w:val="003A5A77"/>
    <w:rsid w:val="003C329D"/>
    <w:rsid w:val="003C76A7"/>
    <w:rsid w:val="003E293F"/>
    <w:rsid w:val="003E5364"/>
    <w:rsid w:val="003E6ABE"/>
    <w:rsid w:val="003F1D70"/>
    <w:rsid w:val="003F36F0"/>
    <w:rsid w:val="003F416F"/>
    <w:rsid w:val="00400522"/>
    <w:rsid w:val="00401DCD"/>
    <w:rsid w:val="004053A7"/>
    <w:rsid w:val="00420F50"/>
    <w:rsid w:val="00421B7C"/>
    <w:rsid w:val="00427D7A"/>
    <w:rsid w:val="00433F8A"/>
    <w:rsid w:val="00456926"/>
    <w:rsid w:val="0046589C"/>
    <w:rsid w:val="004728BA"/>
    <w:rsid w:val="00480176"/>
    <w:rsid w:val="004814F7"/>
    <w:rsid w:val="004834C5"/>
    <w:rsid w:val="00487EED"/>
    <w:rsid w:val="004A26AA"/>
    <w:rsid w:val="004A68BF"/>
    <w:rsid w:val="004C1DBF"/>
    <w:rsid w:val="004E6858"/>
    <w:rsid w:val="005164D2"/>
    <w:rsid w:val="00525275"/>
    <w:rsid w:val="00531943"/>
    <w:rsid w:val="005335EB"/>
    <w:rsid w:val="0054410E"/>
    <w:rsid w:val="0054608B"/>
    <w:rsid w:val="00574CA5"/>
    <w:rsid w:val="005770D7"/>
    <w:rsid w:val="00582D1E"/>
    <w:rsid w:val="00587837"/>
    <w:rsid w:val="005949DC"/>
    <w:rsid w:val="005C01D4"/>
    <w:rsid w:val="005D5B43"/>
    <w:rsid w:val="005F04F9"/>
    <w:rsid w:val="005F447F"/>
    <w:rsid w:val="00600FCC"/>
    <w:rsid w:val="00602C9B"/>
    <w:rsid w:val="0061737B"/>
    <w:rsid w:val="00621BEB"/>
    <w:rsid w:val="00624937"/>
    <w:rsid w:val="006278E1"/>
    <w:rsid w:val="00632AAA"/>
    <w:rsid w:val="00637FF2"/>
    <w:rsid w:val="006426C7"/>
    <w:rsid w:val="00645B7D"/>
    <w:rsid w:val="006506BA"/>
    <w:rsid w:val="00656F2D"/>
    <w:rsid w:val="00660DEA"/>
    <w:rsid w:val="00664394"/>
    <w:rsid w:val="00666621"/>
    <w:rsid w:val="00666E6E"/>
    <w:rsid w:val="00683254"/>
    <w:rsid w:val="006B57CA"/>
    <w:rsid w:val="006C4DFF"/>
    <w:rsid w:val="006D313B"/>
    <w:rsid w:val="006D6F79"/>
    <w:rsid w:val="006E2B0A"/>
    <w:rsid w:val="006F2101"/>
    <w:rsid w:val="007000B3"/>
    <w:rsid w:val="00701BEE"/>
    <w:rsid w:val="00710F46"/>
    <w:rsid w:val="007134CA"/>
    <w:rsid w:val="007270C2"/>
    <w:rsid w:val="007302C9"/>
    <w:rsid w:val="0073168A"/>
    <w:rsid w:val="007326CE"/>
    <w:rsid w:val="00736716"/>
    <w:rsid w:val="00745751"/>
    <w:rsid w:val="0075121A"/>
    <w:rsid w:val="00754840"/>
    <w:rsid w:val="00773EA8"/>
    <w:rsid w:val="007776E9"/>
    <w:rsid w:val="007778A2"/>
    <w:rsid w:val="00790D9C"/>
    <w:rsid w:val="007C1E4E"/>
    <w:rsid w:val="007D0A52"/>
    <w:rsid w:val="007E0B77"/>
    <w:rsid w:val="007F7BCE"/>
    <w:rsid w:val="008016F9"/>
    <w:rsid w:val="008069EB"/>
    <w:rsid w:val="00807BA1"/>
    <w:rsid w:val="00815721"/>
    <w:rsid w:val="0082186C"/>
    <w:rsid w:val="00832BF8"/>
    <w:rsid w:val="00850273"/>
    <w:rsid w:val="00850C3C"/>
    <w:rsid w:val="00857DB8"/>
    <w:rsid w:val="0086575D"/>
    <w:rsid w:val="00866701"/>
    <w:rsid w:val="008671EA"/>
    <w:rsid w:val="00871033"/>
    <w:rsid w:val="0087328E"/>
    <w:rsid w:val="008822CE"/>
    <w:rsid w:val="00890CA1"/>
    <w:rsid w:val="00891FA9"/>
    <w:rsid w:val="00894853"/>
    <w:rsid w:val="008A1449"/>
    <w:rsid w:val="008A1489"/>
    <w:rsid w:val="008A7DE8"/>
    <w:rsid w:val="008B4A83"/>
    <w:rsid w:val="008C0BB1"/>
    <w:rsid w:val="008C17A0"/>
    <w:rsid w:val="008C50E1"/>
    <w:rsid w:val="008D3F44"/>
    <w:rsid w:val="008D5D51"/>
    <w:rsid w:val="008D770F"/>
    <w:rsid w:val="008D7A59"/>
    <w:rsid w:val="008F1B08"/>
    <w:rsid w:val="008F2E42"/>
    <w:rsid w:val="008F348E"/>
    <w:rsid w:val="008F6D2E"/>
    <w:rsid w:val="00900DAA"/>
    <w:rsid w:val="00907949"/>
    <w:rsid w:val="00910337"/>
    <w:rsid w:val="009168EE"/>
    <w:rsid w:val="009216BA"/>
    <w:rsid w:val="009236CD"/>
    <w:rsid w:val="00925EB8"/>
    <w:rsid w:val="009279A5"/>
    <w:rsid w:val="00927EE0"/>
    <w:rsid w:val="0093296B"/>
    <w:rsid w:val="0094549D"/>
    <w:rsid w:val="00946BF0"/>
    <w:rsid w:val="00962315"/>
    <w:rsid w:val="00964851"/>
    <w:rsid w:val="009749F3"/>
    <w:rsid w:val="00974BC2"/>
    <w:rsid w:val="00977A3B"/>
    <w:rsid w:val="00981C65"/>
    <w:rsid w:val="0098516B"/>
    <w:rsid w:val="00995F38"/>
    <w:rsid w:val="009972BC"/>
    <w:rsid w:val="009A18C3"/>
    <w:rsid w:val="009A5878"/>
    <w:rsid w:val="009A5965"/>
    <w:rsid w:val="009B395C"/>
    <w:rsid w:val="009D1A78"/>
    <w:rsid w:val="009D1F6F"/>
    <w:rsid w:val="009D5726"/>
    <w:rsid w:val="009F4FF8"/>
    <w:rsid w:val="00A0158A"/>
    <w:rsid w:val="00A02C3C"/>
    <w:rsid w:val="00A151FA"/>
    <w:rsid w:val="00A152B7"/>
    <w:rsid w:val="00A24028"/>
    <w:rsid w:val="00A33623"/>
    <w:rsid w:val="00A52851"/>
    <w:rsid w:val="00A54A3D"/>
    <w:rsid w:val="00A645A8"/>
    <w:rsid w:val="00A72009"/>
    <w:rsid w:val="00A766C3"/>
    <w:rsid w:val="00A800C6"/>
    <w:rsid w:val="00A825EB"/>
    <w:rsid w:val="00A855BA"/>
    <w:rsid w:val="00AB078D"/>
    <w:rsid w:val="00AB5487"/>
    <w:rsid w:val="00AC7C8A"/>
    <w:rsid w:val="00AD1D40"/>
    <w:rsid w:val="00AE1172"/>
    <w:rsid w:val="00AE35C3"/>
    <w:rsid w:val="00AE5227"/>
    <w:rsid w:val="00B001A4"/>
    <w:rsid w:val="00B14BCC"/>
    <w:rsid w:val="00B17AB1"/>
    <w:rsid w:val="00B20FA2"/>
    <w:rsid w:val="00B23053"/>
    <w:rsid w:val="00B26C6F"/>
    <w:rsid w:val="00B41F4C"/>
    <w:rsid w:val="00B4398B"/>
    <w:rsid w:val="00B60533"/>
    <w:rsid w:val="00B61885"/>
    <w:rsid w:val="00B6488E"/>
    <w:rsid w:val="00B66966"/>
    <w:rsid w:val="00B73FD4"/>
    <w:rsid w:val="00B8173A"/>
    <w:rsid w:val="00B8599D"/>
    <w:rsid w:val="00B95468"/>
    <w:rsid w:val="00B95CF2"/>
    <w:rsid w:val="00BB79D3"/>
    <w:rsid w:val="00BB7F9D"/>
    <w:rsid w:val="00BE1865"/>
    <w:rsid w:val="00BF6A02"/>
    <w:rsid w:val="00BF6CE1"/>
    <w:rsid w:val="00C10637"/>
    <w:rsid w:val="00C1283A"/>
    <w:rsid w:val="00C15CEE"/>
    <w:rsid w:val="00C17248"/>
    <w:rsid w:val="00C2437E"/>
    <w:rsid w:val="00C26A1D"/>
    <w:rsid w:val="00C408DB"/>
    <w:rsid w:val="00C4269A"/>
    <w:rsid w:val="00C429E0"/>
    <w:rsid w:val="00C43F69"/>
    <w:rsid w:val="00C46E33"/>
    <w:rsid w:val="00C516D5"/>
    <w:rsid w:val="00C52231"/>
    <w:rsid w:val="00C56AD6"/>
    <w:rsid w:val="00C67083"/>
    <w:rsid w:val="00C67B7D"/>
    <w:rsid w:val="00C81644"/>
    <w:rsid w:val="00C82D8B"/>
    <w:rsid w:val="00C911BF"/>
    <w:rsid w:val="00C943F0"/>
    <w:rsid w:val="00C96BEE"/>
    <w:rsid w:val="00CA02FE"/>
    <w:rsid w:val="00CA52D3"/>
    <w:rsid w:val="00CA542A"/>
    <w:rsid w:val="00CC793C"/>
    <w:rsid w:val="00CC7D88"/>
    <w:rsid w:val="00CD6439"/>
    <w:rsid w:val="00CD6C9F"/>
    <w:rsid w:val="00CE5C4D"/>
    <w:rsid w:val="00CF1A6A"/>
    <w:rsid w:val="00D059CA"/>
    <w:rsid w:val="00D146FB"/>
    <w:rsid w:val="00D21FF9"/>
    <w:rsid w:val="00D224F2"/>
    <w:rsid w:val="00D234A7"/>
    <w:rsid w:val="00D2389A"/>
    <w:rsid w:val="00D31B9F"/>
    <w:rsid w:val="00D32B23"/>
    <w:rsid w:val="00D33102"/>
    <w:rsid w:val="00D42B0E"/>
    <w:rsid w:val="00D52957"/>
    <w:rsid w:val="00D53CBA"/>
    <w:rsid w:val="00D70BF5"/>
    <w:rsid w:val="00D70D87"/>
    <w:rsid w:val="00D73B93"/>
    <w:rsid w:val="00D85DB0"/>
    <w:rsid w:val="00D9642D"/>
    <w:rsid w:val="00DA2558"/>
    <w:rsid w:val="00DA3FCA"/>
    <w:rsid w:val="00DC487E"/>
    <w:rsid w:val="00DD6662"/>
    <w:rsid w:val="00DE0897"/>
    <w:rsid w:val="00DE3AAA"/>
    <w:rsid w:val="00DE3D40"/>
    <w:rsid w:val="00DE40A6"/>
    <w:rsid w:val="00DE7F1C"/>
    <w:rsid w:val="00DF0D20"/>
    <w:rsid w:val="00DF2C51"/>
    <w:rsid w:val="00E00461"/>
    <w:rsid w:val="00E03C24"/>
    <w:rsid w:val="00E03E5F"/>
    <w:rsid w:val="00E05DC0"/>
    <w:rsid w:val="00E06EEA"/>
    <w:rsid w:val="00E10550"/>
    <w:rsid w:val="00E131AD"/>
    <w:rsid w:val="00E226DC"/>
    <w:rsid w:val="00E263CD"/>
    <w:rsid w:val="00E30B93"/>
    <w:rsid w:val="00E315BE"/>
    <w:rsid w:val="00E35A5B"/>
    <w:rsid w:val="00E417E6"/>
    <w:rsid w:val="00E52368"/>
    <w:rsid w:val="00E56C42"/>
    <w:rsid w:val="00E5784B"/>
    <w:rsid w:val="00E6172B"/>
    <w:rsid w:val="00E63D23"/>
    <w:rsid w:val="00E8168F"/>
    <w:rsid w:val="00E916BF"/>
    <w:rsid w:val="00E936D7"/>
    <w:rsid w:val="00E971F7"/>
    <w:rsid w:val="00EA3E5C"/>
    <w:rsid w:val="00EB4DAA"/>
    <w:rsid w:val="00EC4849"/>
    <w:rsid w:val="00EC51A5"/>
    <w:rsid w:val="00EC57A3"/>
    <w:rsid w:val="00ED1E65"/>
    <w:rsid w:val="00EE1CA5"/>
    <w:rsid w:val="00EE5227"/>
    <w:rsid w:val="00EF1EFA"/>
    <w:rsid w:val="00F06D0C"/>
    <w:rsid w:val="00F0777E"/>
    <w:rsid w:val="00F135B4"/>
    <w:rsid w:val="00F15496"/>
    <w:rsid w:val="00F25E6A"/>
    <w:rsid w:val="00F328DC"/>
    <w:rsid w:val="00F35A74"/>
    <w:rsid w:val="00F43679"/>
    <w:rsid w:val="00F43CDF"/>
    <w:rsid w:val="00F50EB5"/>
    <w:rsid w:val="00F569F1"/>
    <w:rsid w:val="00F701EA"/>
    <w:rsid w:val="00F71625"/>
    <w:rsid w:val="00F7693F"/>
    <w:rsid w:val="00F77330"/>
    <w:rsid w:val="00F93AF9"/>
    <w:rsid w:val="00F953BB"/>
    <w:rsid w:val="00FA4EEA"/>
    <w:rsid w:val="00FA5BAC"/>
    <w:rsid w:val="00FC0701"/>
    <w:rsid w:val="00FC1D33"/>
    <w:rsid w:val="00FC405E"/>
    <w:rsid w:val="00FD0E6A"/>
    <w:rsid w:val="00FD18EC"/>
    <w:rsid w:val="00FD4EA4"/>
    <w:rsid w:val="00FE1103"/>
    <w:rsid w:val="00FE1C96"/>
    <w:rsid w:val="00FE29D8"/>
    <w:rsid w:val="00FE2BBA"/>
    <w:rsid w:val="00FE3471"/>
    <w:rsid w:val="00FF613C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526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F93AF9"/>
    <w:pPr>
      <w:numPr>
        <w:numId w:val="2"/>
      </w:numPr>
      <w:spacing w:before="60" w:after="60"/>
      <w:ind w:left="357" w:hanging="357"/>
    </w:pPr>
    <w:rPr>
      <w:rFonts w:ascii="Arial" w:hAnsi="Arial"/>
      <w:noProof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sz w:val="20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 w:val="20"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 w:val="20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526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F93AF9"/>
    <w:pPr>
      <w:numPr>
        <w:numId w:val="2"/>
      </w:numPr>
      <w:spacing w:before="60" w:after="60"/>
      <w:ind w:left="357" w:hanging="357"/>
    </w:pPr>
    <w:rPr>
      <w:rFonts w:ascii="Arial" w:hAnsi="Arial"/>
      <w:noProof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sz w:val="20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 w:val="20"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 w:val="20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DFDD4-B926-4A78-BF4A-756B6B67D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3640</Words>
  <Characters>20022</Characters>
  <Application>Microsoft Office Word</Application>
  <DocSecurity>0</DocSecurity>
  <Lines>166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UACH</Company>
  <LinksUpToDate>false</LinksUpToDate>
  <CharactersWithSpaces>23615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UACH</dc:creator>
  <cp:lastModifiedBy>Perla</cp:lastModifiedBy>
  <cp:revision>3</cp:revision>
  <cp:lastPrinted>2014-09-03T16:07:00Z</cp:lastPrinted>
  <dcterms:created xsi:type="dcterms:W3CDTF">2018-08-07T18:04:00Z</dcterms:created>
  <dcterms:modified xsi:type="dcterms:W3CDTF">2018-08-07T18:06:00Z</dcterms:modified>
</cp:coreProperties>
</file>